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000000"/>
        </w:rPr>
      </w:pPr>
      <w:r w:rsidDel="00000000" w:rsidR="00000000" w:rsidRPr="00000000">
        <w:rPr>
          <w:color w:val="000000"/>
        </w:rPr>
        <w:drawing>
          <wp:inline distB="0" distT="0" distL="0" distR="0">
            <wp:extent cx="1685925" cy="1904365"/>
            <wp:effectExtent b="0" l="0" r="0" t="0"/>
            <wp:docPr descr="Une image contenant texte, Police, logo, affiche&#10;&#10;Description générée automatiquement" id="1661304862" name="image1.jpg"/>
            <a:graphic>
              <a:graphicData uri="http://schemas.openxmlformats.org/drawingml/2006/picture">
                <pic:pic>
                  <pic:nvPicPr>
                    <pic:cNvPr descr="Une image contenant texte, Police, logo, affiche&#10;&#10;Description générée automatiquement" id="0" name="image1.jpg"/>
                    <pic:cNvPicPr preferRelativeResize="0"/>
                  </pic:nvPicPr>
                  <pic:blipFill>
                    <a:blip r:embed="rId7"/>
                    <a:srcRect b="0" l="0" r="0" t="0"/>
                    <a:stretch>
                      <a:fillRect/>
                    </a:stretch>
                  </pic:blipFill>
                  <pic:spPr>
                    <a:xfrm>
                      <a:off x="0" y="0"/>
                      <a:ext cx="1685925" cy="19043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ff5f0f"/>
          <w:sz w:val="36"/>
          <w:szCs w:val="36"/>
        </w:rPr>
      </w:pPr>
      <w:r w:rsidDel="00000000" w:rsidR="00000000" w:rsidRPr="00000000">
        <w:rPr>
          <w:rFonts w:ascii="Arial" w:cs="Arial" w:eastAsia="Arial" w:hAnsi="Arial"/>
          <w:b w:val="1"/>
          <w:color w:val="ff5f0f"/>
          <w:sz w:val="36"/>
          <w:szCs w:val="36"/>
          <w:rtl w:val="0"/>
        </w:rPr>
        <w:t xml:space="preserve">Plan de Suivi &amp; Évaluation</w:t>
      </w:r>
    </w:p>
    <w:p w:rsidR="00000000" w:rsidDel="00000000" w:rsidP="00000000" w:rsidRDefault="00000000" w:rsidRPr="00000000" w14:paraId="00000008">
      <w:pPr>
        <w:jc w:val="center"/>
        <w:rPr>
          <w:rFonts w:ascii="Arial" w:cs="Arial" w:eastAsia="Arial" w:hAnsi="Arial"/>
          <w:b w:val="1"/>
          <w:color w:val="e8e8e8"/>
          <w:sz w:val="28"/>
          <w:szCs w:val="2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color w:val="e8e8e8"/>
          <w:sz w:val="28"/>
          <w:szCs w:val="2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color w:val="e8e8e8"/>
          <w:sz w:val="28"/>
          <w:szCs w:val="2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{TITRE DU PROJET}</w:t>
      </w:r>
    </w:p>
    <w:p w:rsidR="00000000" w:rsidDel="00000000" w:rsidP="00000000" w:rsidRDefault="00000000" w:rsidRPr="00000000" w14:paraId="0000000C">
      <w:pPr>
        <w:jc w:val="center"/>
        <w:rPr>
          <w:color w:val="000000"/>
          <w:sz w:val="21"/>
          <w:szCs w:val="21"/>
        </w:rPr>
      </w:pPr>
      <w:r w:rsidDel="00000000" w:rsidR="00000000" w:rsidRPr="00000000">
        <w:rPr>
          <w:rFonts w:ascii="Arial" w:cs="Arial" w:eastAsia="Arial" w:hAnsi="Arial"/>
          <w:b w:val="1"/>
          <w:color w:val="000000"/>
          <w:sz w:val="28"/>
          <w:szCs w:val="28"/>
          <w:rtl w:val="0"/>
        </w:rPr>
        <w:t xml:space="preserve">{PAYS}</w:t>
      </w: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ind w:firstLine="708"/>
        <w:jc w:val="center"/>
        <w:rPr/>
      </w:pPr>
      <w:r w:rsidDel="00000000" w:rsidR="00000000" w:rsidRPr="00000000">
        <w:rPr>
          <w:i w:val="1"/>
          <w:sz w:val="20"/>
          <w:szCs w:val="20"/>
          <w:rtl w:val="0"/>
        </w:rPr>
        <w:t xml:space="preserve">Version [N°] rempli le [DATE] par [NOM/PRENOM]</w:t>
      </w: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28">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29">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2A">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2B">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2C">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2D">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2E">
      <w:pPr>
        <w:jc w:val="lef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2F">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0">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1">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2">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3">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4">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5">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6">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7">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8">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9">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A">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B">
      <w:pPr>
        <w:jc w:val="right"/>
        <w:rPr>
          <w:rFonts w:ascii="Poppins" w:cs="Poppins" w:eastAsia="Poppins" w:hAnsi="Poppins"/>
          <w:i w:val="1"/>
          <w:highlight w:val="white"/>
        </w:rPr>
      </w:pPr>
      <w:r w:rsidDel="00000000" w:rsidR="00000000" w:rsidRPr="00000000">
        <w:rPr>
          <w:rtl w:val="0"/>
        </w:rPr>
      </w:r>
    </w:p>
    <w:p w:rsidR="00000000" w:rsidDel="00000000" w:rsidP="00000000" w:rsidRDefault="00000000" w:rsidRPr="00000000" w14:paraId="0000003C">
      <w:pPr>
        <w:jc w:val="right"/>
        <w:rPr>
          <w:rFonts w:ascii="Poppins" w:cs="Poppins" w:eastAsia="Poppins" w:hAnsi="Poppins"/>
          <w:i w:val="1"/>
          <w:shd w:fill="efefef" w:val="clear"/>
        </w:rPr>
      </w:pPr>
      <w:r w:rsidDel="00000000" w:rsidR="00000000" w:rsidRPr="00000000">
        <w:rPr>
          <w:rFonts w:ascii="Poppins" w:cs="Poppins" w:eastAsia="Poppins" w:hAnsi="Poppins"/>
          <w:i w:val="1"/>
          <w:highlight w:val="white"/>
          <w:rtl w:val="0"/>
        </w:rPr>
        <w:t xml:space="preserve">Le Plan S&amp;E du projet s’inscrit dans le cadre fixé par la direction international d’Action Education et notamment en respect de la politique SERA ainsi qu’en respect des normes et des standards internationaux tels que le CHS, les critères DAC de l’OCDE, les standards SPHERE. </w:t>
      </w:r>
      <w:r w:rsidDel="00000000" w:rsidR="00000000" w:rsidRPr="00000000">
        <w:rPr>
          <w:rFonts w:ascii="Poppins" w:cs="Poppins" w:eastAsia="Poppins" w:hAnsi="Poppins"/>
          <w:i w:val="1"/>
          <w:shd w:fill="efefef" w:val="clear"/>
          <w:rtl w:val="0"/>
        </w:rPr>
        <w:t xml:space="preserve"> </w:t>
      </w:r>
    </w:p>
    <w:p w:rsidR="00000000" w:rsidDel="00000000" w:rsidP="00000000" w:rsidRDefault="00000000" w:rsidRPr="00000000" w14:paraId="0000003D">
      <w:pPr>
        <w:jc w:val="right"/>
        <w:rPr>
          <w:rFonts w:ascii="Poppins" w:cs="Poppins" w:eastAsia="Poppins" w:hAnsi="Poppins"/>
          <w:i w:val="1"/>
          <w:shd w:fill="efefef" w:val="clear"/>
        </w:rPr>
      </w:pPr>
      <w:r w:rsidDel="00000000" w:rsidR="00000000" w:rsidRPr="00000000">
        <w:rPr>
          <w:rtl w:val="0"/>
        </w:rPr>
      </w:r>
    </w:p>
    <w:p w:rsidR="00000000" w:rsidDel="00000000" w:rsidP="00000000" w:rsidRDefault="00000000" w:rsidRPr="00000000" w14:paraId="0000003E">
      <w:pPr>
        <w:jc w:val="right"/>
        <w:rPr>
          <w:rFonts w:ascii="Poppins" w:cs="Poppins" w:eastAsia="Poppins" w:hAnsi="Poppins"/>
          <w:i w:val="1"/>
          <w:shd w:fill="efefef" w:val="clear"/>
        </w:rPr>
      </w:pPr>
      <w:r w:rsidDel="00000000" w:rsidR="00000000" w:rsidRPr="00000000">
        <w:rPr>
          <w:rFonts w:ascii="Poppins" w:cs="Poppins" w:eastAsia="Poppins" w:hAnsi="Poppins"/>
          <w:i w:val="1"/>
          <w:shd w:fill="efefef" w:val="clear"/>
          <w:rtl w:val="0"/>
        </w:rPr>
        <w:t xml:space="preserve">Ce document est à remplir pour TOUT projet. Pour toutes les étapes, l’essentiel réside dans la démarche de réflexion collective. Il faut organiser une réflexion inclusive et choisir des méthodes participatives pour remplir ce document. </w:t>
      </w:r>
    </w:p>
    <w:p w:rsidR="00000000" w:rsidDel="00000000" w:rsidP="00000000" w:rsidRDefault="00000000" w:rsidRPr="00000000" w14:paraId="0000003F">
      <w:pPr>
        <w:jc w:val="right"/>
        <w:rPr>
          <w:rFonts w:ascii="Poppins" w:cs="Poppins" w:eastAsia="Poppins" w:hAnsi="Poppins"/>
          <w:i w:val="1"/>
          <w:shd w:fill="efefef" w:val="clear"/>
        </w:rPr>
      </w:pPr>
      <w:r w:rsidDel="00000000" w:rsidR="00000000" w:rsidRPr="00000000">
        <w:rPr>
          <w:rFonts w:ascii="Poppins" w:cs="Poppins" w:eastAsia="Poppins" w:hAnsi="Poppins"/>
          <w:i w:val="1"/>
          <w:shd w:fill="efefef" w:val="clear"/>
          <w:rtl w:val="0"/>
        </w:rPr>
        <w:t xml:space="preserve">Le suivi évaluation a un coût. C’est pourquoi on conseille de prévoir au moins 3% du coût du projet au Système de Suivi Evaluation (SSE).</w:t>
      </w:r>
    </w:p>
    <w:p w:rsidR="00000000" w:rsidDel="00000000" w:rsidP="00000000" w:rsidRDefault="00000000" w:rsidRPr="00000000" w14:paraId="00000040">
      <w:pPr>
        <w:jc w:val="right"/>
        <w:rPr>
          <w:rFonts w:ascii="Poppins" w:cs="Poppins" w:eastAsia="Poppins" w:hAnsi="Poppins"/>
          <w:i w:val="1"/>
          <w:shd w:fill="efefef" w:val="clear"/>
        </w:rPr>
      </w:pPr>
      <w:r w:rsidDel="00000000" w:rsidR="00000000" w:rsidRPr="00000000">
        <w:rPr>
          <w:rtl w:val="0"/>
        </w:rPr>
      </w:r>
    </w:p>
    <w:p w:rsidR="00000000" w:rsidDel="00000000" w:rsidP="00000000" w:rsidRDefault="00000000" w:rsidRPr="00000000" w14:paraId="00000041">
      <w:pPr>
        <w:jc w:val="right"/>
        <w:rPr>
          <w:rFonts w:ascii="Poppins" w:cs="Poppins" w:eastAsia="Poppins" w:hAnsi="Poppins"/>
          <w:i w:val="1"/>
          <w:highlight w:val="white"/>
        </w:rPr>
      </w:pPr>
      <w:r w:rsidDel="00000000" w:rsidR="00000000" w:rsidRPr="00000000">
        <w:rPr>
          <w:rFonts w:ascii="Poppins" w:cs="Poppins" w:eastAsia="Poppins" w:hAnsi="Poppins"/>
          <w:i w:val="1"/>
          <w:color w:val="ff0000"/>
          <w:highlight w:val="white"/>
          <w:rtl w:val="0"/>
        </w:rPr>
        <w:t xml:space="preserve">Règles de modification </w:t>
      </w:r>
      <w:r w:rsidDel="00000000" w:rsidR="00000000" w:rsidRPr="00000000">
        <w:rPr>
          <w:rFonts w:ascii="Poppins" w:cs="Poppins" w:eastAsia="Poppins" w:hAnsi="Poppins"/>
          <w:i w:val="1"/>
          <w:highlight w:val="white"/>
          <w:rtl w:val="0"/>
        </w:rPr>
        <w:t xml:space="preserve">: Le plan S&amp;E est un document vivant pouvant être mis à jour tout le long du cycle de projet. Chaque modification du plan S&amp;E doit être documentée et partagée à tous les acteurs pertinents du projet. La mise à jour de la version de document se fait sur la page de garde.</w:t>
      </w:r>
    </w:p>
    <w:p w:rsidR="00000000" w:rsidDel="00000000" w:rsidP="00000000" w:rsidRDefault="00000000" w:rsidRPr="00000000" w14:paraId="00000042">
      <w:pPr>
        <w:jc w:val="right"/>
        <w:rPr>
          <w:rFonts w:ascii="Poppins" w:cs="Poppins" w:eastAsia="Poppins" w:hAnsi="Poppins"/>
          <w:i w:val="1"/>
          <w:shd w:fill="efefef" w:val="clear"/>
        </w:rPr>
      </w:pPr>
      <w:r w:rsidDel="00000000" w:rsidR="00000000" w:rsidRPr="00000000">
        <w:rPr>
          <w:rtl w:val="0"/>
        </w:rPr>
      </w:r>
    </w:p>
    <w:p w:rsidR="00000000" w:rsidDel="00000000" w:rsidP="00000000" w:rsidRDefault="00000000" w:rsidRPr="00000000" w14:paraId="00000043">
      <w:pPr>
        <w:jc w:val="right"/>
        <w:rPr>
          <w:rFonts w:ascii="Poppins" w:cs="Poppins" w:eastAsia="Poppins" w:hAnsi="Poppins"/>
          <w:i w:val="1"/>
          <w:shd w:fill="efefef" w:val="clear"/>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rPr>
          <w:rtl w:val="0"/>
        </w:rPr>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8" w:right="0" w:firstLine="0"/>
        <w:jc w:val="center"/>
        <w:rPr>
          <w:rFonts w:ascii="Poppins ExtraBold" w:cs="Poppins ExtraBold" w:eastAsia="Poppins ExtraBold" w:hAnsi="Poppins ExtraBold"/>
          <w:i w:val="0"/>
          <w:smallCaps w:val="1"/>
          <w:strike w:val="0"/>
          <w:color w:val="ff5f0f"/>
          <w:sz w:val="24"/>
          <w:szCs w:val="24"/>
          <w:u w:val="none"/>
          <w:shd w:fill="auto" w:val="clear"/>
          <w:vertAlign w:val="baseline"/>
        </w:rPr>
      </w:pPr>
      <w:r w:rsidDel="00000000" w:rsidR="00000000" w:rsidRPr="00000000">
        <w:rPr>
          <w:rFonts w:ascii="Poppins ExtraBold" w:cs="Poppins ExtraBold" w:eastAsia="Poppins ExtraBold" w:hAnsi="Poppins ExtraBold"/>
          <w:i w:val="0"/>
          <w:smallCaps w:val="1"/>
          <w:strike w:val="0"/>
          <w:color w:val="ff5f0f"/>
          <w:sz w:val="24"/>
          <w:szCs w:val="24"/>
          <w:u w:val="none"/>
          <w:shd w:fill="auto" w:val="clear"/>
          <w:vertAlign w:val="baseline"/>
          <w:rtl w:val="0"/>
        </w:rPr>
        <w:t xml:space="preserve">Table des matières</w:t>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Play" w:cs="Play" w:eastAsia="Play" w:hAnsi="Play"/>
          <w:b w:val="1"/>
          <w:i w:val="0"/>
          <w:smallCaps w:val="0"/>
          <w:strike w:val="0"/>
          <w:color w:val="0f4761"/>
          <w:sz w:val="28"/>
          <w:szCs w:val="28"/>
          <w:u w:val="none"/>
          <w:shd w:fill="auto" w:val="clear"/>
          <w:vertAlign w:val="baseline"/>
        </w:rPr>
      </w:pPr>
      <w:r w:rsidDel="00000000" w:rsidR="00000000" w:rsidRPr="00000000">
        <w:rPr>
          <w:rFonts w:ascii="Play" w:cs="Play" w:eastAsia="Play" w:hAnsi="Play"/>
          <w:b w:val="1"/>
          <w:i w:val="0"/>
          <w:smallCaps w:val="0"/>
          <w:strike w:val="0"/>
          <w:color w:val="0f4761"/>
          <w:sz w:val="28"/>
          <w:szCs w:val="28"/>
          <w:u w:val="none"/>
          <w:shd w:fill="auto" w:val="clear"/>
          <w:vertAlign w:val="baseline"/>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48">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qs9v2sxv8sp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Descriptif projet</w:t>
              <w:tab/>
              <w:t xml:space="preserve">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j058qv6848t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Objectifs du système de S&amp;E</w:t>
              <w:tab/>
              <w:t xml:space="preserve">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71m1mbshpof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Besoins d’information des parties prenantes au S&amp;E du projet</w:t>
              <w:tab/>
              <w:t xml:space="preserve">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hsqu0aj6lmk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Ressources financières S&amp;E</w:t>
              <w:tab/>
              <w:t xml:space="preserve">5</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eexujyikf8j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Ressources humaines du S&amp;E</w:t>
              <w:tab/>
              <w:t xml:space="preserve">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u7rsgctt04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Équipe ACTEI</w:t>
              <w:tab/>
              <w:t xml:space="preserve">6</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h0ymzcd77u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 Partenaires opérationnels impliqués</w:t>
              <w:tab/>
              <w:t xml:space="preserve">6</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lztlrhpe9e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2.2.3 Diagnostic des besoins en renforcement de capacités</w:t>
              <w:tab/>
              <w:t xml:space="preserve">6</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wzs9c6am4c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2.2.4 Planification du renforcement de capacité</w:t>
              <w:tab/>
              <w:t xml:space="preserve">7</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d52q89clkeq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Organisation du pilotage prévu dans le document projet.</w:t>
              <w:tab/>
              <w:t xml:space="preserve">7</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9czil1gjpbq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Champ du suivi</w:t>
              <w:tab/>
              <w:t xml:space="preserve">7</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xaix2twu3zl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Champ de l’évaluation</w:t>
              <w:tab/>
              <w:t xml:space="preserve">8</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k4wiwfm7rxt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Description du plan d’action de suivi</w:t>
              <w:tab/>
              <w:t xml:space="preserve">9</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w8erumydpwb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3.3.1 Exigences du bailleurs institutionnels ou privés en termes de suivi :</w:t>
              <w:tab/>
              <w:t xml:space="preserve">9</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g5f6i446c5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3.3.2 Principales étapes et rôles et responsabilités</w:t>
              <w:tab/>
              <w:t xml:space="preserve">9</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cfmwzakfkln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Description du plan d’action d’évaluation</w:t>
              <w:tab/>
              <w:t xml:space="preserve">10</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2ju1z804il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3.4.1 Exigences du bailleurs institutionnels et/ou privés en termes d’évaluation :</w:t>
              <w:tab/>
              <w:t xml:space="preserve">10</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ax5bhpysg9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3.4.2 Principales étapes et rôles et responsabilités</w:t>
              <w:tab/>
              <w:t xml:space="preserve">10</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bai4711nehy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Présentation des indicateurs - Plan de S&amp;E</w:t>
              <w:tab/>
              <w:t xml:space="preserve">12</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kp8sjf5bckx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 Suivi des activités du projet</w:t>
              <w:tab/>
              <w:t xml:space="preserve">12</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vao9addrknp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Gestion de l’information</w:t>
              <w:tab/>
              <w:t xml:space="preserve">12</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vkphfrlpjff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Prise en compte du Do No Harm dans la collecte de données – protection de la donnée.</w:t>
              <w:tab/>
              <w:t xml:space="preserve">13</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iejnnhsd03c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Analyser les données</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F">
      <w:pPr>
        <w:rPr>
          <w:color w:val="000000"/>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rtl w:val="0"/>
        </w:rPr>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Title"/>
        <w:keepNext w:val="1"/>
        <w:keepLines w:val="1"/>
        <w:numPr>
          <w:ilvl w:val="0"/>
          <w:numId w:val="4"/>
        </w:numPr>
        <w:pBdr>
          <w:bottom w:color="ff5f0f" w:space="8" w:sz="4" w:val="single"/>
        </w:pBdr>
        <w:spacing w:before="600" w:lineRule="auto"/>
        <w:ind w:left="720"/>
        <w:rPr/>
      </w:pPr>
      <w:bookmarkStart w:colFirst="0" w:colLast="0" w:name="_heading=h.a8rhi1tnha43" w:id="0"/>
      <w:bookmarkEnd w:id="0"/>
      <w:r w:rsidDel="00000000" w:rsidR="00000000" w:rsidRPr="00000000">
        <w:rPr>
          <w:vertAlign w:val="baseline"/>
          <w:rtl w:val="0"/>
        </w:rPr>
        <w:t xml:space="preserve">Caractéristiques du projet</w:t>
      </w:r>
    </w:p>
    <w:p w:rsidR="00000000" w:rsidDel="00000000" w:rsidP="00000000" w:rsidRDefault="00000000" w:rsidRPr="00000000" w14:paraId="00000066">
      <w:pPr>
        <w:pStyle w:val="Heading1"/>
        <w:keepLines w:val="1"/>
        <w:ind w:left="720" w:firstLine="0"/>
        <w:rPr>
          <w:vertAlign w:val="baseline"/>
        </w:rPr>
      </w:pPr>
      <w:bookmarkStart w:colFirst="0" w:colLast="0" w:name="_heading=h.qy6zjloi2mv" w:id="1"/>
      <w:bookmarkEnd w:id="1"/>
      <w:r w:rsidDel="00000000" w:rsidR="00000000" w:rsidRPr="00000000">
        <w:rPr>
          <w:rtl w:val="0"/>
        </w:rPr>
      </w:r>
    </w:p>
    <w:p w:rsidR="00000000" w:rsidDel="00000000" w:rsidP="00000000" w:rsidRDefault="00000000" w:rsidRPr="00000000" w14:paraId="00000067">
      <w:pPr>
        <w:pStyle w:val="Heading1"/>
        <w:keepNext w:val="1"/>
        <w:keepLines w:val="1"/>
        <w:numPr>
          <w:ilvl w:val="1"/>
          <w:numId w:val="4"/>
        </w:numPr>
        <w:spacing w:after="180" w:lineRule="auto"/>
        <w:ind w:left="720"/>
        <w:rPr/>
      </w:pPr>
      <w:bookmarkStart w:colFirst="0" w:colLast="0" w:name="_heading=h.qs9v2sxv8sp9" w:id="2"/>
      <w:bookmarkEnd w:id="2"/>
      <w:r w:rsidDel="00000000" w:rsidR="00000000" w:rsidRPr="00000000">
        <w:rPr>
          <w:vertAlign w:val="baseline"/>
          <w:rtl w:val="0"/>
        </w:rPr>
        <w:t xml:space="preserve">Descriptif projet</w:t>
      </w:r>
    </w:p>
    <w:p w:rsidR="00000000" w:rsidDel="00000000" w:rsidP="00000000" w:rsidRDefault="00000000" w:rsidRPr="00000000" w14:paraId="00000068">
      <w:pPr>
        <w:rPr>
          <w:rFonts w:ascii="Poppins" w:cs="Poppins" w:eastAsia="Poppins" w:hAnsi="Poppins"/>
          <w:i w:val="1"/>
          <w:shd w:fill="efefef" w:val="clear"/>
        </w:rPr>
      </w:pPr>
      <w:r w:rsidDel="00000000" w:rsidR="00000000" w:rsidRPr="00000000">
        <w:rPr>
          <w:rFonts w:ascii="Calibri" w:cs="Calibri" w:eastAsia="Calibri" w:hAnsi="Calibri"/>
          <w:i w:val="1"/>
          <w:color w:val="ff0000"/>
          <w:sz w:val="22"/>
          <w:szCs w:val="22"/>
          <w:rtl w:val="0"/>
        </w:rPr>
        <w:t xml:space="preserve">Ajouter le lien vers l’ Onglet 1 tableau de bord du drive partagé</w:t>
      </w:r>
      <w:r w:rsidDel="00000000" w:rsidR="00000000" w:rsidRPr="00000000">
        <w:rPr>
          <w:rtl w:val="0"/>
        </w:rPr>
      </w:r>
    </w:p>
    <w:p w:rsidR="00000000" w:rsidDel="00000000" w:rsidP="00000000" w:rsidRDefault="00000000" w:rsidRPr="00000000" w14:paraId="00000069">
      <w:pPr>
        <w:pStyle w:val="Heading1"/>
        <w:rPr/>
      </w:pPr>
      <w:bookmarkStart w:colFirst="0" w:colLast="0" w:name="_heading=h.oxuo5dfozzxz" w:id="3"/>
      <w:bookmarkEnd w:id="3"/>
      <w:r w:rsidDel="00000000" w:rsidR="00000000" w:rsidRPr="00000000">
        <w:rPr>
          <w:rtl w:val="0"/>
        </w:rPr>
      </w:r>
    </w:p>
    <w:p w:rsidR="00000000" w:rsidDel="00000000" w:rsidP="00000000" w:rsidRDefault="00000000" w:rsidRPr="00000000" w14:paraId="0000006A">
      <w:pPr>
        <w:pStyle w:val="Heading1"/>
        <w:numPr>
          <w:ilvl w:val="1"/>
          <w:numId w:val="4"/>
        </w:numPr>
        <w:ind w:left="1080" w:hanging="720"/>
      </w:pPr>
      <w:bookmarkStart w:colFirst="0" w:colLast="0" w:name="_heading=h.j058qv6848tq" w:id="4"/>
      <w:bookmarkEnd w:id="4"/>
      <w:r w:rsidDel="00000000" w:rsidR="00000000" w:rsidRPr="00000000">
        <w:rPr>
          <w:vertAlign w:val="baseline"/>
          <w:rtl w:val="0"/>
        </w:rPr>
        <w:t xml:space="preserve">Objectifs du système de S&amp;E</w:t>
      </w:r>
    </w:p>
    <w:p w:rsidR="00000000" w:rsidDel="00000000" w:rsidP="00000000" w:rsidRDefault="00000000" w:rsidRPr="00000000" w14:paraId="0000006B">
      <w:pPr>
        <w:spacing w:after="120" w:before="120" w:lineRule="auto"/>
        <w:jc w:val="both"/>
        <w:rPr>
          <w:rFonts w:ascii="Poppins" w:cs="Poppins" w:eastAsia="Poppins" w:hAnsi="Poppins"/>
          <w:i w:val="1"/>
          <w:sz w:val="20"/>
          <w:szCs w:val="20"/>
        </w:rPr>
      </w:pPr>
      <w:r w:rsidDel="00000000" w:rsidR="00000000" w:rsidRPr="00000000">
        <w:rPr>
          <w:rFonts w:ascii="Poppins" w:cs="Poppins" w:eastAsia="Poppins" w:hAnsi="Poppins"/>
          <w:i w:val="1"/>
          <w:sz w:val="20"/>
          <w:szCs w:val="20"/>
          <w:shd w:fill="efefef" w:val="clear"/>
          <w:rtl w:val="0"/>
        </w:rPr>
        <w:t xml:space="preserve">Rappeler les objectifs globaux du système de S&amp;E du projet pour toutes les parties prenantes, en faisant apparaître les liens entre suivi et évaluation.</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ff5f0f" w:val="clear"/>
          </w:tcPr>
          <w:p w:rsidR="00000000" w:rsidDel="00000000" w:rsidP="00000000" w:rsidRDefault="00000000" w:rsidRPr="00000000" w14:paraId="0000006C">
            <w:pPr>
              <w:spacing w:after="120" w:before="120" w:lineRule="auto"/>
              <w:jc w:val="both"/>
              <w:rPr>
                <w:rFonts w:ascii="Poppins" w:cs="Poppins" w:eastAsia="Poppins" w:hAnsi="Poppins"/>
                <w:b w:val="1"/>
                <w:i w:val="1"/>
                <w:color w:val="ffffff"/>
                <w:shd w:fill="efefef" w:val="clear"/>
              </w:rPr>
            </w:pPr>
            <w:r w:rsidDel="00000000" w:rsidR="00000000" w:rsidRPr="00000000">
              <w:rPr>
                <w:rFonts w:ascii="Poppins" w:cs="Poppins" w:eastAsia="Poppins" w:hAnsi="Poppins"/>
                <w:b w:val="1"/>
                <w:color w:val="ffffff"/>
                <w:sz w:val="22"/>
                <w:szCs w:val="22"/>
                <w:rtl w:val="0"/>
              </w:rPr>
              <w:t xml:space="preserve">Finalités d’un Système S&amp;E en général </w:t>
            </w:r>
            <w:r w:rsidDel="00000000" w:rsidR="00000000" w:rsidRPr="00000000">
              <w:rPr>
                <w:rtl w:val="0"/>
              </w:rPr>
            </w:r>
          </w:p>
        </w:tc>
        <w:tc>
          <w:tcPr>
            <w:shd w:fill="ff5f0f" w:val="clear"/>
          </w:tcPr>
          <w:p w:rsidR="00000000" w:rsidDel="00000000" w:rsidP="00000000" w:rsidRDefault="00000000" w:rsidRPr="00000000" w14:paraId="0000006D">
            <w:pPr>
              <w:spacing w:after="120" w:before="120" w:lineRule="auto"/>
              <w:jc w:val="both"/>
              <w:rPr>
                <w:rFonts w:ascii="Poppins" w:cs="Poppins" w:eastAsia="Poppins" w:hAnsi="Poppins"/>
                <w:b w:val="1"/>
                <w:i w:val="1"/>
                <w:color w:val="ffffff"/>
                <w:shd w:fill="efefef" w:val="clear"/>
              </w:rPr>
            </w:pPr>
            <w:r w:rsidDel="00000000" w:rsidR="00000000" w:rsidRPr="00000000">
              <w:rPr>
                <w:rFonts w:ascii="Poppins" w:cs="Poppins" w:eastAsia="Poppins" w:hAnsi="Poppins"/>
                <w:b w:val="1"/>
                <w:color w:val="ffffff"/>
                <w:sz w:val="22"/>
                <w:szCs w:val="22"/>
                <w:rtl w:val="0"/>
              </w:rPr>
              <w:t xml:space="preserve">Les objectifs du S&amp;E définis pour le projet</w:t>
            </w:r>
            <w:r w:rsidDel="00000000" w:rsidR="00000000" w:rsidRPr="00000000">
              <w:rPr>
                <w:rFonts w:ascii="Poppins" w:cs="Poppins" w:eastAsia="Poppins" w:hAnsi="Poppins"/>
                <w:b w:val="1"/>
                <w:i w:val="1"/>
                <w:color w:val="ffffff"/>
                <w:shd w:fill="efefef" w:val="clear"/>
                <w:rtl w:val="0"/>
              </w:rPr>
              <w:t xml:space="preserve"> </w:t>
            </w:r>
          </w:p>
        </w:tc>
      </w:tr>
      <w:tr>
        <w:trPr>
          <w:cantSplit w:val="0"/>
          <w:tblHeader w:val="0"/>
        </w:trPr>
        <w:tc>
          <w:tcPr/>
          <w:p w:rsidR="00000000" w:rsidDel="00000000" w:rsidP="00000000" w:rsidRDefault="00000000" w:rsidRPr="00000000" w14:paraId="0000006E">
            <w:pPr>
              <w:spacing w:after="120" w:before="120" w:lineRule="auto"/>
              <w:jc w:val="both"/>
              <w:rPr>
                <w:rFonts w:ascii="Poppins" w:cs="Poppins" w:eastAsia="Poppins" w:hAnsi="Poppins"/>
                <w:i w:val="1"/>
                <w:shd w:fill="efefef" w:val="clear"/>
              </w:rPr>
            </w:pPr>
            <w:r w:rsidDel="00000000" w:rsidR="00000000" w:rsidRPr="00000000">
              <w:rPr>
                <w:rFonts w:ascii="Poppins" w:cs="Poppins" w:eastAsia="Poppins" w:hAnsi="Poppins"/>
                <w:sz w:val="22"/>
                <w:szCs w:val="22"/>
                <w:rtl w:val="0"/>
              </w:rPr>
              <w:t xml:space="preserve">Améliorer le pilotage et l’efficacité</w:t>
            </w:r>
            <w:r w:rsidDel="00000000" w:rsidR="00000000" w:rsidRPr="00000000">
              <w:rPr>
                <w:rtl w:val="0"/>
              </w:rPr>
            </w:r>
          </w:p>
        </w:tc>
        <w:tc>
          <w:tcPr/>
          <w:p w:rsidR="00000000" w:rsidDel="00000000" w:rsidP="00000000" w:rsidRDefault="00000000" w:rsidRPr="00000000" w14:paraId="0000006F">
            <w:pPr>
              <w:spacing w:after="120" w:before="120" w:lineRule="auto"/>
              <w:jc w:val="both"/>
              <w:rPr>
                <w:rFonts w:ascii="Poppins" w:cs="Poppins" w:eastAsia="Poppins" w:hAnsi="Poppins"/>
                <w:i w:val="1"/>
                <w:shd w:fill="efefef" w:val="clear"/>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after="120" w:before="120" w:lineRule="auto"/>
              <w:jc w:val="both"/>
              <w:rPr>
                <w:rFonts w:ascii="Poppins" w:cs="Poppins" w:eastAsia="Poppins" w:hAnsi="Poppins"/>
                <w:i w:val="1"/>
                <w:shd w:fill="efefef" w:val="clear"/>
              </w:rPr>
            </w:pPr>
            <w:r w:rsidDel="00000000" w:rsidR="00000000" w:rsidRPr="00000000">
              <w:rPr>
                <w:rFonts w:ascii="Poppins" w:cs="Poppins" w:eastAsia="Poppins" w:hAnsi="Poppins"/>
                <w:sz w:val="22"/>
                <w:szCs w:val="22"/>
                <w:rtl w:val="0"/>
              </w:rPr>
              <w:t xml:space="preserve">Avoir une compréhension commune partagée par tous les acteurs </w:t>
            </w:r>
            <w:r w:rsidDel="00000000" w:rsidR="00000000" w:rsidRPr="00000000">
              <w:rPr>
                <w:rtl w:val="0"/>
              </w:rPr>
            </w:r>
          </w:p>
        </w:tc>
        <w:tc>
          <w:tcPr/>
          <w:p w:rsidR="00000000" w:rsidDel="00000000" w:rsidP="00000000" w:rsidRDefault="00000000" w:rsidRPr="00000000" w14:paraId="00000071">
            <w:pPr>
              <w:spacing w:after="120" w:before="120" w:lineRule="auto"/>
              <w:jc w:val="both"/>
              <w:rPr>
                <w:rFonts w:ascii="Poppins" w:cs="Poppins" w:eastAsia="Poppins" w:hAnsi="Poppins"/>
                <w:i w:val="1"/>
                <w:shd w:fill="efefef" w:val="clear"/>
              </w:rPr>
            </w:pPr>
            <w:r w:rsidDel="00000000" w:rsidR="00000000" w:rsidRPr="00000000">
              <w:rPr>
                <w:rtl w:val="0"/>
              </w:rPr>
            </w:r>
          </w:p>
        </w:tc>
      </w:tr>
      <w:tr>
        <w:trPr>
          <w:cantSplit w:val="0"/>
          <w:tblHeader w:val="0"/>
        </w:trPr>
        <w:tc>
          <w:tcPr/>
          <w:p w:rsidR="00000000" w:rsidDel="00000000" w:rsidP="00000000" w:rsidRDefault="00000000" w:rsidRPr="00000000" w14:paraId="00000072">
            <w:pPr>
              <w:spacing w:after="120" w:before="12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Rendre compte et communiquer </w:t>
            </w:r>
          </w:p>
        </w:tc>
        <w:tc>
          <w:tcPr/>
          <w:p w:rsidR="00000000" w:rsidDel="00000000" w:rsidP="00000000" w:rsidRDefault="00000000" w:rsidRPr="00000000" w14:paraId="00000073">
            <w:pPr>
              <w:spacing w:after="120" w:before="120" w:lineRule="auto"/>
              <w:jc w:val="both"/>
              <w:rPr>
                <w:rFonts w:ascii="Poppins" w:cs="Poppins" w:eastAsia="Poppins" w:hAnsi="Poppins"/>
                <w:i w:val="1"/>
                <w:shd w:fill="efefef" w:val="clear"/>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after="120" w:before="120" w:lineRule="auto"/>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Capitaliser et apprendre</w:t>
            </w:r>
          </w:p>
        </w:tc>
        <w:tc>
          <w:tcPr/>
          <w:p w:rsidR="00000000" w:rsidDel="00000000" w:rsidP="00000000" w:rsidRDefault="00000000" w:rsidRPr="00000000" w14:paraId="00000075">
            <w:pPr>
              <w:spacing w:after="120" w:before="120" w:lineRule="auto"/>
              <w:jc w:val="both"/>
              <w:rPr>
                <w:rFonts w:ascii="Poppins" w:cs="Poppins" w:eastAsia="Poppins" w:hAnsi="Poppins"/>
                <w:i w:val="1"/>
                <w:shd w:fill="efefef" w:val="clear"/>
              </w:rPr>
            </w:pPr>
            <w:r w:rsidDel="00000000" w:rsidR="00000000" w:rsidRPr="00000000">
              <w:rPr>
                <w:rtl w:val="0"/>
              </w:rPr>
            </w:r>
          </w:p>
        </w:tc>
      </w:tr>
    </w:tbl>
    <w:p w:rsidR="00000000" w:rsidDel="00000000" w:rsidP="00000000" w:rsidRDefault="00000000" w:rsidRPr="00000000" w14:paraId="00000076">
      <w:pPr>
        <w:rPr>
          <w:rFonts w:ascii="Poppins" w:cs="Poppins" w:eastAsia="Poppins" w:hAnsi="Poppins"/>
          <w:i w:val="1"/>
          <w:sz w:val="22"/>
          <w:szCs w:val="22"/>
          <w:shd w:fill="efefef" w:val="clear"/>
        </w:rPr>
      </w:pPr>
      <w:r w:rsidDel="00000000" w:rsidR="00000000" w:rsidRPr="00000000">
        <w:rPr>
          <w:rtl w:val="0"/>
        </w:rPr>
      </w:r>
    </w:p>
    <w:p w:rsidR="00000000" w:rsidDel="00000000" w:rsidP="00000000" w:rsidRDefault="00000000" w:rsidRPr="00000000" w14:paraId="00000077">
      <w:pPr>
        <w:pStyle w:val="Heading1"/>
        <w:keepNext w:val="1"/>
        <w:keepLines w:val="1"/>
        <w:numPr>
          <w:ilvl w:val="1"/>
          <w:numId w:val="4"/>
        </w:numPr>
        <w:spacing w:after="180" w:before="300" w:lineRule="auto"/>
        <w:ind w:left="720"/>
        <w:rPr/>
      </w:pPr>
      <w:bookmarkStart w:colFirst="0" w:colLast="0" w:name="_heading=h.71m1mbshpofq" w:id="5"/>
      <w:bookmarkEnd w:id="5"/>
      <w:r w:rsidDel="00000000" w:rsidR="00000000" w:rsidRPr="00000000">
        <w:rPr>
          <w:vertAlign w:val="baseline"/>
          <w:rtl w:val="0"/>
        </w:rPr>
        <w:t xml:space="preserve">Besoins d’information des parties prenantes au S&amp;E du projet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oppins" w:cs="Poppins" w:eastAsia="Poppins" w:hAnsi="Poppins"/>
          <w:b w:val="0"/>
          <w:i w:val="1"/>
          <w:smallCaps w:val="0"/>
          <w:strike w:val="0"/>
          <w:color w:val="000000"/>
          <w:sz w:val="20"/>
          <w:szCs w:val="20"/>
          <w:u w:val="none"/>
          <w:shd w:fill="efefef" w:val="clear"/>
          <w:vertAlign w:val="baseline"/>
        </w:rPr>
      </w:pPr>
      <w:r w:rsidDel="00000000" w:rsidR="00000000" w:rsidRPr="00000000">
        <w:rPr>
          <w:rFonts w:ascii="Poppins" w:cs="Poppins" w:eastAsia="Poppins" w:hAnsi="Poppins"/>
          <w:b w:val="0"/>
          <w:i w:val="1"/>
          <w:smallCaps w:val="0"/>
          <w:strike w:val="0"/>
          <w:color w:val="000000"/>
          <w:sz w:val="20"/>
          <w:szCs w:val="20"/>
          <w:u w:val="none"/>
          <w:shd w:fill="efefef" w:val="clear"/>
          <w:vertAlign w:val="baseline"/>
          <w:rtl w:val="0"/>
        </w:rPr>
        <w:t xml:space="preserve">Préciser les besoins d’information de l’ensemble des partenaires du projet, permet d’assurer la pertinence des données collectées pour le suivi et l’évaluation du projet.  Le tableau ci-dessous peut présenter trois catégories de destinataires : (Les instances de pilotage, Les acteurs institutionnels, Les partenaires de mise en œuvre).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oppins" w:cs="Poppins" w:eastAsia="Poppins" w:hAnsi="Poppins"/>
          <w:b w:val="0"/>
          <w:i w:val="1"/>
          <w:smallCaps w:val="0"/>
          <w:strike w:val="0"/>
          <w:color w:val="000000"/>
          <w:sz w:val="24"/>
          <w:szCs w:val="24"/>
          <w:u w:val="none"/>
          <w:shd w:fill="efefef" w:val="clear"/>
          <w:vertAlign w:val="baseline"/>
        </w:rPr>
      </w:pPr>
      <w:r w:rsidDel="00000000" w:rsidR="00000000" w:rsidRPr="00000000">
        <w:rPr>
          <w:rFonts w:ascii="Poppins" w:cs="Poppins" w:eastAsia="Poppins" w:hAnsi="Poppins"/>
          <w:b w:val="0"/>
          <w:i w:val="1"/>
          <w:smallCaps w:val="0"/>
          <w:strike w:val="0"/>
          <w:color w:val="0000ff"/>
          <w:sz w:val="20"/>
          <w:szCs w:val="20"/>
          <w:u w:val="none"/>
          <w:shd w:fill="efefef" w:val="clear"/>
          <w:vertAlign w:val="baseline"/>
          <w:rtl w:val="0"/>
        </w:rPr>
        <w:t xml:space="preserve">Source : Atelier/échanges avec les parties prenantes du projet - réunion de planification opérationnelle budgétisée du projet et pré</w:t>
      </w:r>
      <w:r w:rsidDel="00000000" w:rsidR="00000000" w:rsidRPr="00000000">
        <w:rPr>
          <w:rFonts w:ascii="Poppins" w:cs="Poppins" w:eastAsia="Poppins" w:hAnsi="Poppins"/>
          <w:i w:val="1"/>
          <w:color w:val="0000ff"/>
          <w:sz w:val="20"/>
          <w:szCs w:val="20"/>
          <w:shd w:fill="efefef" w:val="clear"/>
          <w:rtl w:val="0"/>
        </w:rPr>
        <w:t xml:space="preserve">sentation du plan SE</w:t>
      </w:r>
      <w:r w:rsidDel="00000000" w:rsidR="00000000" w:rsidRPr="00000000">
        <w:rPr>
          <w:rFonts w:ascii="Poppins" w:cs="Poppins" w:eastAsia="Poppins" w:hAnsi="Poppins"/>
          <w:b w:val="0"/>
          <w:i w:val="1"/>
          <w:smallCaps w:val="0"/>
          <w:strike w:val="0"/>
          <w:color w:val="0000ff"/>
          <w:sz w:val="20"/>
          <w:szCs w:val="20"/>
          <w:u w:val="none"/>
          <w:shd w:fill="efefef" w:val="clear"/>
          <w:vertAlign w:val="baseline"/>
          <w:rtl w:val="0"/>
        </w:rPr>
        <w:t xml:space="preserve"> .</w:t>
      </w:r>
      <w:r w:rsidDel="00000000" w:rsidR="00000000" w:rsidRPr="00000000">
        <w:rPr>
          <w:rFonts w:ascii="Poppins" w:cs="Poppins" w:eastAsia="Poppins" w:hAnsi="Poppins"/>
          <w:b w:val="0"/>
          <w:i w:val="1"/>
          <w:smallCaps w:val="0"/>
          <w:strike w:val="0"/>
          <w:color w:val="000000"/>
          <w:sz w:val="24"/>
          <w:szCs w:val="24"/>
          <w:u w:val="none"/>
          <w:shd w:fill="efefef" w:val="clear"/>
          <w:vertAlign w:val="baseline"/>
          <w:rtl w:val="0"/>
        </w:rPr>
        <w:t xml:space="preserve"> </w:t>
      </w:r>
    </w:p>
    <w:tbl>
      <w:tblPr>
        <w:tblStyle w:val="Table2"/>
        <w:tblW w:w="9016.0" w:type="dxa"/>
        <w:jc w:val="left"/>
        <w:tblLayout w:type="fixed"/>
        <w:tblLook w:val="0400"/>
      </w:tblPr>
      <w:tblGrid>
        <w:gridCol w:w="2572"/>
        <w:gridCol w:w="2148"/>
        <w:gridCol w:w="2148"/>
        <w:gridCol w:w="2148"/>
        <w:tblGridChange w:id="0">
          <w:tblGrid>
            <w:gridCol w:w="2572"/>
            <w:gridCol w:w="2148"/>
            <w:gridCol w:w="2148"/>
            <w:gridCol w:w="2148"/>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7A">
            <w:pPr>
              <w:jc w:val="center"/>
              <w:rPr>
                <w:rFonts w:ascii="Poppins" w:cs="Poppins" w:eastAsia="Poppins" w:hAnsi="Poppins"/>
                <w:color w:val="ffffff"/>
              </w:rPr>
            </w:pPr>
            <w:r w:rsidDel="00000000" w:rsidR="00000000" w:rsidRPr="00000000">
              <w:rPr>
                <w:rFonts w:ascii="Poppins" w:cs="Poppins" w:eastAsia="Poppins" w:hAnsi="Poppins"/>
                <w:color w:val="ffffff"/>
                <w:sz w:val="20"/>
                <w:szCs w:val="20"/>
                <w:rtl w:val="0"/>
              </w:rPr>
              <w:t xml:space="preserve">Types d’acteurs de votre projet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7B">
            <w:pPr>
              <w:jc w:val="center"/>
              <w:rPr>
                <w:rFonts w:ascii="Poppins" w:cs="Poppins" w:eastAsia="Poppins" w:hAnsi="Poppins"/>
                <w:color w:val="ffffff"/>
              </w:rPr>
            </w:pPr>
            <w:r w:rsidDel="00000000" w:rsidR="00000000" w:rsidRPr="00000000">
              <w:rPr>
                <w:rFonts w:ascii="Poppins" w:cs="Poppins" w:eastAsia="Poppins" w:hAnsi="Poppins"/>
                <w:color w:val="ffffff"/>
                <w:sz w:val="20"/>
                <w:szCs w:val="20"/>
                <w:rtl w:val="0"/>
              </w:rPr>
              <w:t xml:space="preserve">Attentes par rapport au projet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7C">
            <w:pPr>
              <w:jc w:val="center"/>
              <w:rPr>
                <w:rFonts w:ascii="Poppins" w:cs="Poppins" w:eastAsia="Poppins" w:hAnsi="Poppins"/>
                <w:color w:val="ffffff"/>
              </w:rPr>
            </w:pPr>
            <w:r w:rsidDel="00000000" w:rsidR="00000000" w:rsidRPr="00000000">
              <w:rPr>
                <w:rFonts w:ascii="Poppins" w:cs="Poppins" w:eastAsia="Poppins" w:hAnsi="Poppins"/>
                <w:color w:val="ffffff"/>
                <w:sz w:val="20"/>
                <w:szCs w:val="20"/>
                <w:rtl w:val="0"/>
              </w:rPr>
              <w:t xml:space="preserve">Attentes par rapport au S&amp;E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vAlign w:val="center"/>
          </w:tcPr>
          <w:p w:rsidR="00000000" w:rsidDel="00000000" w:rsidP="00000000" w:rsidRDefault="00000000" w:rsidRPr="00000000" w14:paraId="0000007D">
            <w:pPr>
              <w:jc w:val="center"/>
              <w:rPr>
                <w:rFonts w:ascii="Poppins" w:cs="Poppins" w:eastAsia="Poppins" w:hAnsi="Poppins"/>
                <w:i w:val="1"/>
                <w:color w:val="ffffff"/>
                <w:sz w:val="14"/>
                <w:szCs w:val="14"/>
              </w:rPr>
            </w:pPr>
            <w:r w:rsidDel="00000000" w:rsidR="00000000" w:rsidRPr="00000000">
              <w:rPr>
                <w:rFonts w:ascii="Poppins" w:cs="Poppins" w:eastAsia="Poppins" w:hAnsi="Poppins"/>
                <w:color w:val="ffffff"/>
                <w:sz w:val="20"/>
                <w:szCs w:val="20"/>
                <w:rtl w:val="0"/>
              </w:rPr>
              <w:t xml:space="preserve">Source d’information  </w:t>
            </w:r>
            <w:r w:rsidDel="00000000" w:rsidR="00000000" w:rsidRPr="00000000">
              <w:rPr>
                <w:rFonts w:ascii="Poppins" w:cs="Poppins" w:eastAsia="Poppins" w:hAnsi="Poppins"/>
                <w:i w:val="1"/>
                <w:color w:val="ffffff"/>
                <w:sz w:val="14"/>
                <w:szCs w:val="14"/>
                <w:rtl w:val="0"/>
              </w:rPr>
              <w:t xml:space="preserve">(rapports, tableau de bord, réunions…)</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E">
            <w:pPr>
              <w:jc w:val="center"/>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Equipe projet ACTEI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F">
            <w:pPr>
              <w:jc w:val="center"/>
              <w:rPr>
                <w:rFonts w:ascii="Poppins" w:cs="Poppins" w:eastAsia="Poppins" w:hAnsi="Poppin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0">
            <w:pPr>
              <w:jc w:val="center"/>
              <w:rPr>
                <w:rFonts w:ascii="Poppins" w:cs="Poppins" w:eastAsia="Poppins" w:hAnsi="Poppin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1">
            <w:pPr>
              <w:jc w:val="center"/>
              <w:rPr>
                <w:rFonts w:ascii="Poppins" w:cs="Poppins" w:eastAsia="Poppins" w:hAnsi="Poppins"/>
                <w:color w:val="000000"/>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2">
            <w:pPr>
              <w:jc w:val="center"/>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Directeur Pays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3">
            <w:pPr>
              <w:jc w:val="center"/>
              <w:rPr>
                <w:rFonts w:ascii="Poppins" w:cs="Poppins" w:eastAsia="Poppins" w:hAnsi="Poppin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4">
            <w:pPr>
              <w:jc w:val="center"/>
              <w:rPr>
                <w:rFonts w:ascii="Poppins" w:cs="Poppins" w:eastAsia="Poppins" w:hAnsi="Poppin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5">
            <w:pPr>
              <w:jc w:val="center"/>
              <w:rPr>
                <w:rFonts w:ascii="Poppins" w:cs="Poppins" w:eastAsia="Poppins" w:hAnsi="Poppins"/>
                <w:color w:val="000000"/>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6">
            <w:pPr>
              <w:jc w:val="center"/>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Partenaires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7">
            <w:pPr>
              <w:jc w:val="center"/>
              <w:rPr>
                <w:rFonts w:ascii="Poppins" w:cs="Poppins" w:eastAsia="Poppins" w:hAnsi="Poppin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8">
            <w:pPr>
              <w:jc w:val="center"/>
              <w:rPr>
                <w:rFonts w:ascii="Poppins" w:cs="Poppins" w:eastAsia="Poppins" w:hAnsi="Poppin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9">
            <w:pPr>
              <w:jc w:val="center"/>
              <w:rPr>
                <w:rFonts w:ascii="Poppins" w:cs="Poppins" w:eastAsia="Poppins" w:hAnsi="Poppins"/>
                <w:color w:val="000000"/>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A">
            <w:pPr>
              <w:jc w:val="center"/>
              <w:rPr>
                <w:rFonts w:ascii="Poppins" w:cs="Poppins" w:eastAsia="Poppins" w:hAnsi="Poppins"/>
                <w:color w:val="000000"/>
                <w:sz w:val="20"/>
                <w:szCs w:val="20"/>
              </w:rPr>
            </w:pPr>
            <w:r w:rsidDel="00000000" w:rsidR="00000000" w:rsidRPr="00000000">
              <w:rPr>
                <w:rFonts w:ascii="Poppins" w:cs="Poppins" w:eastAsia="Poppins" w:hAnsi="Poppins"/>
                <w:sz w:val="20"/>
                <w:szCs w:val="20"/>
                <w:rtl w:val="0"/>
              </w:rPr>
              <w:t xml:space="preserve">Autorités….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B">
            <w:pPr>
              <w:jc w:val="center"/>
              <w:rPr>
                <w:rFonts w:ascii="Poppins" w:cs="Poppins" w:eastAsia="Poppins" w:hAnsi="Poppin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C">
            <w:pPr>
              <w:jc w:val="center"/>
              <w:rPr>
                <w:rFonts w:ascii="Poppins" w:cs="Poppins" w:eastAsia="Poppins" w:hAnsi="Poppin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D">
            <w:pPr>
              <w:jc w:val="center"/>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08E">
      <w:pPr>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Compléter les types d’acteurs et ajouter autant de lignes que nécessaire en fonction de votre projet et de votre contexte</w:t>
      </w:r>
    </w:p>
    <w:p w:rsidR="00000000" w:rsidDel="00000000" w:rsidP="00000000" w:rsidRDefault="00000000" w:rsidRPr="00000000" w14:paraId="0000008F">
      <w:pPr>
        <w:pStyle w:val="Title"/>
        <w:keepNext w:val="1"/>
        <w:keepLines w:val="1"/>
        <w:numPr>
          <w:ilvl w:val="0"/>
          <w:numId w:val="4"/>
        </w:numPr>
        <w:pBdr>
          <w:bottom w:color="ff5f0f" w:space="8" w:sz="4" w:val="single"/>
        </w:pBdr>
        <w:spacing w:before="600" w:lineRule="auto"/>
        <w:ind w:left="720"/>
        <w:rPr/>
      </w:pPr>
      <w:bookmarkStart w:colFirst="0" w:colLast="0" w:name="_heading=h.ab12lgwh6tla" w:id="6"/>
      <w:bookmarkEnd w:id="6"/>
      <w:r w:rsidDel="00000000" w:rsidR="00000000" w:rsidRPr="00000000">
        <w:rPr>
          <w:vertAlign w:val="baseline"/>
          <w:rtl w:val="0"/>
        </w:rPr>
        <w:t xml:space="preserve">Ressources disponibles au regard du S&amp;E du projet</w:t>
      </w:r>
    </w:p>
    <w:p w:rsidR="00000000" w:rsidDel="00000000" w:rsidP="00000000" w:rsidRDefault="00000000" w:rsidRPr="00000000" w14:paraId="0000009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6272"/>
          <w:sz w:val="32"/>
          <w:szCs w:val="32"/>
          <w:u w:val="none"/>
          <w:shd w:fill="auto" w:val="clear"/>
          <w:vertAlign w:val="baseline"/>
        </w:rPr>
      </w:pPr>
      <w:bookmarkStart w:colFirst="0" w:colLast="0" w:name="_heading=h.wormtlbphij1" w:id="7"/>
      <w:bookmarkEnd w:id="7"/>
      <w:r w:rsidDel="00000000" w:rsidR="00000000" w:rsidRPr="00000000">
        <w:rPr>
          <w:rtl w:val="0"/>
        </w:rPr>
      </w:r>
    </w:p>
    <w:p w:rsidR="00000000" w:rsidDel="00000000" w:rsidP="00000000" w:rsidRDefault="00000000" w:rsidRPr="00000000" w14:paraId="00000091">
      <w:pPr>
        <w:pStyle w:val="Heading1"/>
        <w:keepNext w:val="1"/>
        <w:keepLines w:val="1"/>
        <w:numPr>
          <w:ilvl w:val="1"/>
          <w:numId w:val="4"/>
        </w:numPr>
        <w:spacing w:after="180" w:lineRule="auto"/>
        <w:ind w:left="720"/>
        <w:rPr/>
      </w:pPr>
      <w:bookmarkStart w:colFirst="0" w:colLast="0" w:name="_heading=h.hsqu0aj6lmkn" w:id="8"/>
      <w:bookmarkEnd w:id="8"/>
      <w:r w:rsidDel="00000000" w:rsidR="00000000" w:rsidRPr="00000000">
        <w:rPr>
          <w:vertAlign w:val="baseline"/>
          <w:rtl w:val="0"/>
        </w:rPr>
        <w:t xml:space="preserve">Ressources financières S&amp;E</w:t>
      </w:r>
    </w:p>
    <w:p w:rsidR="00000000" w:rsidDel="00000000" w:rsidP="00000000" w:rsidRDefault="00000000" w:rsidRPr="00000000" w14:paraId="00000092">
      <w:pPr>
        <w:spacing w:after="120" w:before="12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Insérer le budget S&amp;E validé ou les lignes budgétaires en lien avec le S&amp;E ou préciser, si pertinent, le budget prévu (en % de l’enveloppe globale) pour les activités S&amp;E, le déploiement en termes de RH, matériel et renforcement des capacités. </w:t>
      </w:r>
    </w:p>
    <w:p w:rsidR="00000000" w:rsidDel="00000000" w:rsidP="00000000" w:rsidRDefault="00000000" w:rsidRPr="00000000" w14:paraId="00000093">
      <w:pPr>
        <w:rPr>
          <w:rFonts w:ascii="Poppins" w:cs="Poppins" w:eastAsia="Poppins" w:hAnsi="Poppins"/>
          <w:i w:val="1"/>
          <w:color w:val="0000ff"/>
          <w:sz w:val="20"/>
          <w:szCs w:val="20"/>
        </w:rPr>
      </w:pPr>
      <w:bookmarkStart w:colFirst="0" w:colLast="0" w:name="_heading=h.3z15y4ryptkk" w:id="9"/>
      <w:bookmarkEnd w:id="9"/>
      <w:r w:rsidDel="00000000" w:rsidR="00000000" w:rsidRPr="00000000">
        <w:rPr>
          <w:rFonts w:ascii="Poppins" w:cs="Poppins" w:eastAsia="Poppins" w:hAnsi="Poppins"/>
          <w:i w:val="1"/>
          <w:color w:val="0000ff"/>
          <w:sz w:val="20"/>
          <w:szCs w:val="20"/>
          <w:rtl w:val="0"/>
        </w:rPr>
        <w:t xml:space="preserve">Support : budget du projet.</w:t>
      </w:r>
    </w:p>
    <w:p w:rsidR="00000000" w:rsidDel="00000000" w:rsidP="00000000" w:rsidRDefault="00000000" w:rsidRPr="00000000" w14:paraId="00000094">
      <w:pPr>
        <w:spacing w:after="200" w:lineRule="auto"/>
        <w:jc w:val="both"/>
        <w:rPr>
          <w:rFonts w:ascii="Poppins" w:cs="Poppins" w:eastAsia="Poppins" w:hAnsi="Poppins"/>
          <w:i w:val="1"/>
          <w:color w:val="0000ff"/>
          <w:sz w:val="20"/>
          <w:szCs w:val="20"/>
        </w:rPr>
      </w:pPr>
      <w:bookmarkStart w:colFirst="0" w:colLast="0" w:name="_heading=h.hooffcmfxjcj" w:id="10"/>
      <w:bookmarkEnd w:id="10"/>
      <w:r w:rsidDel="00000000" w:rsidR="00000000" w:rsidRPr="00000000">
        <w:rPr>
          <w:rFonts w:ascii="Poppins" w:cs="Poppins" w:eastAsia="Poppins" w:hAnsi="Poppins"/>
          <w:i w:val="1"/>
          <w:color w:val="0000ff"/>
          <w:sz w:val="20"/>
          <w:szCs w:val="20"/>
          <w:rtl w:val="0"/>
        </w:rPr>
        <w:t xml:space="preserve">Exemples de coûts de S&amp;E : coût en ressources humaines (temps alloués et formation) ; coût technique &amp; support (tablette, logiciels, support papier, impression…); coût de déplacement pour collecte d’information ; coût d’organisation de focus groupe ; coût de traducteur ; perdiem personnes ressources ; coût atelier collectif….</w:t>
      </w:r>
    </w:p>
    <w:p w:rsidR="00000000" w:rsidDel="00000000" w:rsidP="00000000" w:rsidRDefault="00000000" w:rsidRPr="00000000" w14:paraId="00000095">
      <w:pPr>
        <w:jc w:val="center"/>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Tableau </w:t>
      </w:r>
      <w:r w:rsidDel="00000000" w:rsidR="00000000" w:rsidRPr="00000000">
        <w:rPr>
          <w:rFonts w:ascii="Poppins" w:cs="Poppins" w:eastAsia="Poppins" w:hAnsi="Poppins"/>
          <w:b w:val="1"/>
          <w:rtl w:val="0"/>
        </w:rPr>
        <w:t xml:space="preserve">d’estimation des coûts et faisabilité</w:t>
      </w:r>
      <w:r w:rsidDel="00000000" w:rsidR="00000000" w:rsidRPr="00000000">
        <w:rPr>
          <w:rtl w:val="0"/>
        </w:rPr>
      </w:r>
    </w:p>
    <w:tbl>
      <w:tblPr>
        <w:tblStyle w:val="Table3"/>
        <w:tblW w:w="10020.0" w:type="dxa"/>
        <w:jc w:val="left"/>
        <w:tblInd w:w="-450.0" w:type="dxa"/>
        <w:tblLayout w:type="fixed"/>
        <w:tblLook w:val="0400"/>
      </w:tblPr>
      <w:tblGrid>
        <w:gridCol w:w="5115"/>
        <w:gridCol w:w="1470"/>
        <w:gridCol w:w="750"/>
        <w:gridCol w:w="1065"/>
        <w:gridCol w:w="510"/>
        <w:gridCol w:w="1110"/>
        <w:tblGridChange w:id="0">
          <w:tblGrid>
            <w:gridCol w:w="5115"/>
            <w:gridCol w:w="1470"/>
            <w:gridCol w:w="750"/>
            <w:gridCol w:w="1065"/>
            <w:gridCol w:w="510"/>
            <w:gridCol w:w="1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96">
            <w:pPr>
              <w:jc w:val="both"/>
              <w:rPr>
                <w:rFonts w:ascii="Poppins" w:cs="Poppins" w:eastAsia="Poppins" w:hAnsi="Poppins"/>
                <w:color w:val="ffffff"/>
                <w:sz w:val="22"/>
                <w:szCs w:val="22"/>
              </w:rPr>
            </w:pPr>
            <w:r w:rsidDel="00000000" w:rsidR="00000000" w:rsidRPr="00000000">
              <w:rPr>
                <w:rFonts w:ascii="Poppins" w:cs="Poppins" w:eastAsia="Poppins" w:hAnsi="Poppins"/>
                <w:color w:val="ffffff"/>
                <w:sz w:val="22"/>
                <w:szCs w:val="22"/>
                <w:rtl w:val="0"/>
              </w:rPr>
              <w:t xml:space="preserve">Activités</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97">
            <w:pPr>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Mode opératoire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98">
            <w:pPr>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Unité</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99">
            <w:pPr>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Quantité</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9A">
            <w:pPr>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CU</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9B">
            <w:pPr>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Montant </w:t>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jc w:val="both"/>
              <w:rPr>
                <w:rFonts w:ascii="Poppins" w:cs="Poppins" w:eastAsia="Poppins" w:hAnsi="Poppins"/>
                <w:b w:val="1"/>
                <w:color w:val="ff5f0f"/>
                <w:sz w:val="22"/>
                <w:szCs w:val="22"/>
              </w:rPr>
            </w:pPr>
            <w:r w:rsidDel="00000000" w:rsidR="00000000" w:rsidRPr="00000000">
              <w:rPr>
                <w:rFonts w:ascii="Poppins" w:cs="Poppins" w:eastAsia="Poppins" w:hAnsi="Poppins"/>
                <w:b w:val="1"/>
                <w:color w:val="ff5f0f"/>
                <w:sz w:val="22"/>
                <w:szCs w:val="22"/>
                <w:rtl w:val="0"/>
              </w:rPr>
              <w:t xml:space="preserve">PHASE DE DÉMARRAGE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jc w:val="both"/>
              <w:rPr>
                <w:rFonts w:ascii="Poppins" w:cs="Poppins" w:eastAsia="Poppins" w:hAnsi="Poppins"/>
                <w:color w:val="000000"/>
                <w:sz w:val="22"/>
                <w:szCs w:val="22"/>
              </w:rPr>
            </w:pPr>
            <w:r w:rsidDel="00000000" w:rsidR="00000000" w:rsidRPr="00000000">
              <w:rPr>
                <w:rFonts w:ascii="Poppins" w:cs="Poppins" w:eastAsia="Poppins" w:hAnsi="Poppins"/>
                <w:color w:val="000000"/>
                <w:sz w:val="22"/>
                <w:szCs w:val="22"/>
                <w:rtl w:val="0"/>
              </w:rPr>
              <w:t xml:space="preserve">Acquérir les équipements/logiciels…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rPr>
                <w:rFonts w:ascii="Calibri" w:cs="Calibri" w:eastAsia="Calibri" w:hAnsi="Calibri"/>
                <w:color w:val="000000"/>
                <w:sz w:val="22"/>
                <w:szCs w:val="22"/>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jc w:val="both"/>
              <w:rPr>
                <w:rFonts w:ascii="Poppins" w:cs="Poppins" w:eastAsia="Poppins" w:hAnsi="Poppins"/>
              </w:rPr>
            </w:pPr>
            <w:r w:rsidDel="00000000" w:rsidR="00000000" w:rsidRPr="00000000">
              <w:rPr>
                <w:rFonts w:ascii="Poppins" w:cs="Poppins" w:eastAsia="Poppins" w:hAnsi="Poppins"/>
                <w:color w:val="000000"/>
                <w:sz w:val="22"/>
                <w:szCs w:val="22"/>
                <w:rtl w:val="0"/>
              </w:rPr>
              <w:t xml:space="preserve">Former les usagers du dispositif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jc w:val="both"/>
              <w:rPr>
                <w:rFonts w:ascii="Poppins" w:cs="Poppins" w:eastAsia="Poppins" w:hAnsi="Poppins"/>
              </w:rPr>
            </w:pPr>
            <w:r w:rsidDel="00000000" w:rsidR="00000000" w:rsidRPr="00000000">
              <w:rPr>
                <w:rFonts w:ascii="Poppins" w:cs="Poppins" w:eastAsia="Poppins" w:hAnsi="Poppins"/>
                <w:color w:val="000000"/>
                <w:sz w:val="22"/>
                <w:szCs w:val="22"/>
                <w:rtl w:val="0"/>
              </w:rPr>
              <w:t xml:space="preserve">Elaborer les outils de mise en œuvre </w:t>
            </w:r>
            <w:r w:rsidDel="00000000" w:rsidR="00000000" w:rsidRPr="00000000">
              <w:rPr>
                <w:rFonts w:ascii="Poppins" w:cs="Poppins" w:eastAsia="Poppins" w:hAnsi="Poppins"/>
                <w:sz w:val="22"/>
                <w:szCs w:val="22"/>
                <w:rtl w:val="0"/>
              </w:rPr>
              <w:t xml:space="preserve">/ paramétrage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jc w:val="both"/>
              <w:rPr>
                <w:rFonts w:ascii="Poppins" w:cs="Poppins" w:eastAsia="Poppins" w:hAnsi="Poppins"/>
                <w:color w:val="000000"/>
                <w:sz w:val="20"/>
                <w:szCs w:val="20"/>
              </w:rPr>
            </w:pPr>
            <w:r w:rsidDel="00000000" w:rsidR="00000000" w:rsidRPr="00000000">
              <w:rPr>
                <w:rFonts w:ascii="Poppins" w:cs="Poppins" w:eastAsia="Poppins" w:hAnsi="Poppins"/>
                <w:sz w:val="22"/>
                <w:szCs w:val="22"/>
                <w:rtl w:val="0"/>
              </w:rPr>
              <w:t xml:space="preserve">Etude de base / baseline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rPr/>
            </w:pPr>
            <w:r w:rsidDel="00000000" w:rsidR="00000000" w:rsidRPr="00000000">
              <w:rPr>
                <w:rtl w:val="0"/>
              </w:rPr>
            </w:r>
          </w:p>
        </w:tc>
      </w:tr>
      <w:tr>
        <w:trPr>
          <w:cantSplit w:val="0"/>
          <w:trHeight w:val="240"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jc w:val="both"/>
              <w:rPr>
                <w:rFonts w:ascii="Poppins" w:cs="Poppins" w:eastAsia="Poppins" w:hAnsi="Poppins"/>
                <w:b w:val="1"/>
                <w:color w:val="ff5f0f"/>
                <w:sz w:val="22"/>
                <w:szCs w:val="22"/>
              </w:rPr>
            </w:pPr>
            <w:r w:rsidDel="00000000" w:rsidR="00000000" w:rsidRPr="00000000">
              <w:rPr>
                <w:rFonts w:ascii="Poppins" w:cs="Poppins" w:eastAsia="Poppins" w:hAnsi="Poppins"/>
                <w:b w:val="1"/>
                <w:color w:val="ff5f0f"/>
                <w:sz w:val="22"/>
                <w:szCs w:val="22"/>
                <w:rtl w:val="0"/>
              </w:rPr>
              <w:t xml:space="preserve">PHASE DE MISE EN OEUVRE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Collecte de donnée (tout au long du projet)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spacing w:line="276" w:lineRule="auto"/>
              <w:jc w:val="left"/>
              <w:rPr>
                <w:rFonts w:ascii="Poppins" w:cs="Poppins" w:eastAsia="Poppins" w:hAnsi="Poppins"/>
              </w:rPr>
            </w:pPr>
            <w:r w:rsidDel="00000000" w:rsidR="00000000" w:rsidRPr="00000000">
              <w:rPr>
                <w:rFonts w:ascii="Poppins" w:cs="Poppins" w:eastAsia="Poppins" w:hAnsi="Poppins"/>
                <w:sz w:val="22"/>
                <w:szCs w:val="22"/>
                <w:rtl w:val="0"/>
              </w:rPr>
              <w:t xml:space="preserve">Compilation des données / Mise à jour du tableau de bord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jc w:val="both"/>
              <w:rPr>
                <w:rFonts w:ascii="Poppins" w:cs="Poppins" w:eastAsia="Poppins" w:hAnsi="Poppins"/>
              </w:rPr>
            </w:pPr>
            <w:r w:rsidDel="00000000" w:rsidR="00000000" w:rsidRPr="00000000">
              <w:rPr>
                <w:rFonts w:ascii="Poppins" w:cs="Poppins" w:eastAsia="Poppins" w:hAnsi="Poppins"/>
                <w:sz w:val="22"/>
                <w:szCs w:val="22"/>
                <w:rtl w:val="0"/>
              </w:rPr>
              <w:t xml:space="preserve">Analyse des données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jc w:val="both"/>
              <w:rPr>
                <w:rFonts w:ascii="Poppins" w:cs="Poppins" w:eastAsia="Poppins" w:hAnsi="Poppins"/>
              </w:rPr>
            </w:pPr>
            <w:r w:rsidDel="00000000" w:rsidR="00000000" w:rsidRPr="00000000">
              <w:rPr>
                <w:rFonts w:ascii="Poppins" w:cs="Poppins" w:eastAsia="Poppins" w:hAnsi="Poppins"/>
                <w:sz w:val="22"/>
                <w:szCs w:val="22"/>
                <w:rtl w:val="0"/>
              </w:rPr>
              <w:t xml:space="preserve">Utilisation des données (reporting, plaidoyer, communication…)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jc w:val="both"/>
              <w:rPr>
                <w:rFonts w:ascii="Poppins" w:cs="Poppins" w:eastAsia="Poppins" w:hAnsi="Poppins"/>
              </w:rPr>
            </w:pPr>
            <w:r w:rsidDel="00000000" w:rsidR="00000000" w:rsidRPr="00000000">
              <w:rPr>
                <w:rFonts w:ascii="Poppins" w:cs="Poppins" w:eastAsia="Poppins" w:hAnsi="Poppins"/>
                <w:sz w:val="22"/>
                <w:szCs w:val="22"/>
                <w:rtl w:val="0"/>
              </w:rPr>
              <w:t xml:space="preserve">Restitutions aux différentes parties prenantes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jc w:val="both"/>
              <w:rPr>
                <w:rFonts w:ascii="Poppins" w:cs="Poppins" w:eastAsia="Poppins" w:hAnsi="Poppins"/>
              </w:rPr>
            </w:pPr>
            <w:r w:rsidDel="00000000" w:rsidR="00000000" w:rsidRPr="00000000">
              <w:rPr>
                <w:rFonts w:ascii="Poppins" w:cs="Poppins" w:eastAsia="Poppins" w:hAnsi="Poppins"/>
                <w:sz w:val="22"/>
                <w:szCs w:val="22"/>
                <w:rtl w:val="0"/>
              </w:rPr>
              <w:t xml:space="preserve">Evaluation à mi-parcours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rPr/>
            </w:pPr>
            <w:r w:rsidDel="00000000" w:rsidR="00000000" w:rsidRPr="00000000">
              <w:rPr>
                <w:rtl w:val="0"/>
              </w:rPr>
            </w:r>
          </w:p>
        </w:tc>
      </w:tr>
      <w:tr>
        <w:trPr>
          <w:cantSplit w:val="0"/>
          <w:trHeight w:val="405"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jc w:val="both"/>
              <w:rPr>
                <w:rFonts w:ascii="Poppins" w:cs="Poppins" w:eastAsia="Poppins" w:hAnsi="Poppins"/>
                <w:b w:val="1"/>
                <w:color w:val="ff5f0f"/>
                <w:sz w:val="22"/>
                <w:szCs w:val="22"/>
              </w:rPr>
            </w:pPr>
            <w:r w:rsidDel="00000000" w:rsidR="00000000" w:rsidRPr="00000000">
              <w:rPr>
                <w:rFonts w:ascii="Poppins" w:cs="Poppins" w:eastAsia="Poppins" w:hAnsi="Poppins"/>
                <w:b w:val="1"/>
                <w:color w:val="ff5f0f"/>
                <w:sz w:val="22"/>
                <w:szCs w:val="22"/>
                <w:rtl w:val="0"/>
              </w:rPr>
              <w:t xml:space="preserve">PHASE TRANSITION &amp; CLÔTURE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jc w:val="both"/>
              <w:rPr>
                <w:rFonts w:ascii="Poppins" w:cs="Poppins" w:eastAsia="Poppins" w:hAnsi="Poppins"/>
                <w:color w:val="000000"/>
                <w:sz w:val="22"/>
                <w:szCs w:val="22"/>
              </w:rPr>
            </w:pPr>
            <w:r w:rsidDel="00000000" w:rsidR="00000000" w:rsidRPr="00000000">
              <w:rPr>
                <w:rFonts w:ascii="Poppins" w:cs="Poppins" w:eastAsia="Poppins" w:hAnsi="Poppins"/>
                <w:sz w:val="22"/>
                <w:szCs w:val="22"/>
                <w:rtl w:val="0"/>
              </w:rPr>
              <w:t xml:space="preserve">Evaluation finale du projet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Restitution  du bilan et informations finales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rPr/>
            </w:pPr>
            <w:r w:rsidDel="00000000" w:rsidR="00000000" w:rsidRPr="00000000">
              <w:rPr>
                <w:rtl w:val="0"/>
              </w:rPr>
            </w:r>
          </w:p>
        </w:tc>
      </w:tr>
    </w:tbl>
    <w:p w:rsidR="00000000" w:rsidDel="00000000" w:rsidP="00000000" w:rsidRDefault="00000000" w:rsidRPr="00000000" w14:paraId="000000F6">
      <w:pPr>
        <w:rPr>
          <w:rFonts w:ascii="Poppins" w:cs="Poppins" w:eastAsia="Poppins" w:hAnsi="Poppins"/>
          <w:i w:val="1"/>
          <w:shd w:fill="efefef" w:val="clear"/>
        </w:rPr>
      </w:pPr>
      <w:r w:rsidDel="00000000" w:rsidR="00000000" w:rsidRPr="00000000">
        <w:rPr>
          <w:rFonts w:ascii="Poppins" w:cs="Poppins" w:eastAsia="Poppins" w:hAnsi="Poppins"/>
          <w:i w:val="1"/>
          <w:color w:val="ff0000"/>
          <w:sz w:val="20"/>
          <w:szCs w:val="20"/>
          <w:shd w:fill="efefef" w:val="clear"/>
          <w:rtl w:val="0"/>
        </w:rPr>
        <w:t xml:space="preserve">Compléter les activités et ajouter autant de lignes que nécessaire en fonction de votre projet et de votre contexte</w:t>
      </w:r>
      <w:r w:rsidDel="00000000" w:rsidR="00000000" w:rsidRPr="00000000">
        <w:rPr>
          <w:rtl w:val="0"/>
        </w:rPr>
      </w:r>
    </w:p>
    <w:p w:rsidR="00000000" w:rsidDel="00000000" w:rsidP="00000000" w:rsidRDefault="00000000" w:rsidRPr="00000000" w14:paraId="000000F7">
      <w:pPr>
        <w:pStyle w:val="Heading1"/>
        <w:keepNext w:val="1"/>
        <w:keepLines w:val="1"/>
        <w:numPr>
          <w:ilvl w:val="1"/>
          <w:numId w:val="4"/>
        </w:numPr>
        <w:spacing w:after="180" w:before="300" w:lineRule="auto"/>
        <w:ind w:left="720"/>
        <w:rPr/>
      </w:pPr>
      <w:bookmarkStart w:colFirst="0" w:colLast="0" w:name="_heading=h.eexujyikf8je" w:id="11"/>
      <w:bookmarkEnd w:id="11"/>
      <w:r w:rsidDel="00000000" w:rsidR="00000000" w:rsidRPr="00000000">
        <w:rPr>
          <w:vertAlign w:val="baseline"/>
          <w:rtl w:val="0"/>
        </w:rPr>
        <w:t xml:space="preserve">Ressources humaines du S&amp;E</w:t>
      </w:r>
    </w:p>
    <w:p w:rsidR="00000000" w:rsidDel="00000000" w:rsidP="00000000" w:rsidRDefault="00000000" w:rsidRPr="00000000" w14:paraId="000000F8">
      <w:pPr>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Identifier les personnes à responsabiliser. Enregistrer les moyens humains alloués au projet (au siège et sur le terrain) aux différentes phases du projet. organigramme S&amp;E si pertinent. </w:t>
      </w:r>
    </w:p>
    <w:p w:rsidR="00000000" w:rsidDel="00000000" w:rsidP="00000000" w:rsidRDefault="00000000" w:rsidRPr="00000000" w14:paraId="000000F9">
      <w:pPr>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Préciser les rôles et responsabilités des équipes en charge du système. </w:t>
      </w:r>
    </w:p>
    <w:p w:rsidR="00000000" w:rsidDel="00000000" w:rsidP="00000000" w:rsidRDefault="00000000" w:rsidRPr="00000000" w14:paraId="000000FA">
      <w:pPr>
        <w:spacing w:after="20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En cas de consortium, préciser s’il y a des spécificités en termes de rôles et responsabilités pour le lead et quel fonctionnement est établi avec les partenaires de mise en œuvre.</w:t>
      </w:r>
    </w:p>
    <w:p w:rsidR="00000000" w:rsidDel="00000000" w:rsidP="00000000" w:rsidRDefault="00000000" w:rsidRPr="00000000" w14:paraId="000000FB">
      <w:pPr>
        <w:pStyle w:val="Heading2"/>
        <w:keepNext w:val="1"/>
        <w:keepLines w:val="1"/>
        <w:ind w:firstLine="720"/>
        <w:jc w:val="both"/>
        <w:rPr>
          <w:vertAlign w:val="baseline"/>
        </w:rPr>
      </w:pPr>
      <w:bookmarkStart w:colFirst="0" w:colLast="0" w:name="_heading=h.ju7rsgctt04i" w:id="12"/>
      <w:bookmarkEnd w:id="12"/>
      <w:r w:rsidDel="00000000" w:rsidR="00000000" w:rsidRPr="00000000">
        <w:rPr>
          <w:vertAlign w:val="baseline"/>
          <w:rtl w:val="0"/>
        </w:rPr>
        <w:t xml:space="preserve">2.2.1 Équipe ACTEI</w:t>
      </w:r>
    </w:p>
    <w:p w:rsidR="00000000" w:rsidDel="00000000" w:rsidP="00000000" w:rsidRDefault="00000000" w:rsidRPr="00000000" w14:paraId="000000FC">
      <w:pP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ff0000"/>
          <w:sz w:val="20"/>
          <w:szCs w:val="20"/>
        </w:rPr>
      </w:pPr>
      <w:r w:rsidDel="00000000" w:rsidR="00000000" w:rsidRPr="00000000">
        <w:rPr>
          <w:rFonts w:ascii="Poppins" w:cs="Poppins" w:eastAsia="Poppins" w:hAnsi="Poppins"/>
          <w:i w:val="1"/>
          <w:sz w:val="20"/>
          <w:szCs w:val="20"/>
          <w:shd w:fill="efefef" w:val="clear"/>
          <w:rtl w:val="0"/>
        </w:rPr>
        <w:t xml:space="preserve">Quelles ressources humaines sont disponibles au sein  l’équipe ACTEI : chef de projet, chargé de SE si existant, animateur ou autre pouvant contribuer à la collecte des données… Notez en quelques lignes, ou format bullet point les personnes de l’équipe qui sont disponibles et sont mobilisés pour le S&amp;E.</w:t>
      </w:r>
      <w:r w:rsidDel="00000000" w:rsidR="00000000" w:rsidRPr="00000000">
        <w:rPr>
          <w:rtl w:val="0"/>
        </w:rPr>
      </w:r>
    </w:p>
    <w:p w:rsidR="00000000" w:rsidDel="00000000" w:rsidP="00000000" w:rsidRDefault="00000000" w:rsidRPr="00000000" w14:paraId="000000FE">
      <w:pPr>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FF">
      <w:pPr>
        <w:numPr>
          <w:ilvl w:val="0"/>
          <w:numId w:val="1"/>
        </w:numPr>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rPr>
      </w:pPr>
      <w:r w:rsidDel="00000000" w:rsidR="00000000" w:rsidRPr="00000000">
        <w:rPr>
          <w:rtl w:val="0"/>
        </w:rPr>
      </w:r>
    </w:p>
    <w:p w:rsidR="00000000" w:rsidDel="00000000" w:rsidP="00000000" w:rsidRDefault="00000000" w:rsidRPr="00000000" w14:paraId="00000101">
      <w:pPr>
        <w:numPr>
          <w:ilvl w:val="0"/>
          <w:numId w:val="1"/>
        </w:numPr>
        <w:ind w:left="720" w:hanging="360"/>
        <w:rPr/>
      </w:pPr>
      <w:r w:rsidDel="00000000" w:rsidR="00000000" w:rsidRPr="00000000">
        <w:rPr>
          <w:rtl w:val="0"/>
        </w:rPr>
      </w:r>
    </w:p>
    <w:p w:rsidR="00000000" w:rsidDel="00000000" w:rsidP="00000000" w:rsidRDefault="00000000" w:rsidRPr="00000000" w14:paraId="000001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i w:val="0"/>
          <w:smallCaps w:val="0"/>
          <w:strike w:val="0"/>
          <w:color w:val="006272"/>
          <w:sz w:val="32"/>
          <w:szCs w:val="32"/>
          <w:u w:val="none"/>
          <w:shd w:fill="auto" w:val="clear"/>
          <w:vertAlign w:val="baseline"/>
        </w:rPr>
      </w:pPr>
      <w:bookmarkStart w:colFirst="0" w:colLast="0" w:name="_heading=h.lccfa2qx7jf5" w:id="13"/>
      <w:bookmarkEnd w:id="13"/>
      <w:r w:rsidDel="00000000" w:rsidR="00000000" w:rsidRPr="00000000">
        <w:rPr>
          <w:rtl w:val="0"/>
        </w:rPr>
      </w:r>
    </w:p>
    <w:p w:rsidR="00000000" w:rsidDel="00000000" w:rsidP="00000000" w:rsidRDefault="00000000" w:rsidRPr="00000000" w14:paraId="000001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1"/>
          <w:i w:val="0"/>
          <w:smallCaps w:val="0"/>
          <w:strike w:val="0"/>
          <w:color w:val="006272"/>
          <w:sz w:val="32"/>
          <w:szCs w:val="32"/>
          <w:u w:val="none"/>
          <w:shd w:fill="auto" w:val="clear"/>
          <w:vertAlign w:val="baseline"/>
        </w:rPr>
      </w:pPr>
      <w:bookmarkStart w:colFirst="0" w:colLast="0" w:name="_heading=h.bgc45djnsy6c" w:id="14"/>
      <w:bookmarkEnd w:id="14"/>
      <w:r w:rsidDel="00000000" w:rsidR="00000000" w:rsidRPr="00000000">
        <w:rPr>
          <w:rtl w:val="0"/>
        </w:rPr>
      </w:r>
    </w:p>
    <w:p w:rsidR="00000000" w:rsidDel="00000000" w:rsidP="00000000" w:rsidRDefault="00000000" w:rsidRPr="00000000" w14:paraId="00000104">
      <w:pPr>
        <w:pStyle w:val="Heading2"/>
        <w:keepNext w:val="1"/>
        <w:keepLines w:val="1"/>
        <w:ind w:firstLine="720"/>
        <w:jc w:val="both"/>
        <w:rPr>
          <w:vertAlign w:val="baseline"/>
        </w:rPr>
      </w:pPr>
      <w:bookmarkStart w:colFirst="0" w:colLast="0" w:name="_heading=h.eh0ymzcd77uh" w:id="15"/>
      <w:bookmarkEnd w:id="15"/>
      <w:r w:rsidDel="00000000" w:rsidR="00000000" w:rsidRPr="00000000">
        <w:rPr>
          <w:vertAlign w:val="baseline"/>
          <w:rtl w:val="0"/>
        </w:rPr>
        <w:t xml:space="preserve">2.2.2 Partenaires opérationnels impliqués</w:t>
      </w:r>
    </w:p>
    <w:p w:rsidR="00000000" w:rsidDel="00000000" w:rsidP="00000000" w:rsidRDefault="00000000" w:rsidRPr="00000000" w14:paraId="00000105">
      <w:pPr>
        <w:jc w:val="both"/>
        <w:rPr>
          <w:rFonts w:ascii="Calibri" w:cs="Calibri" w:eastAsia="Calibri" w:hAnsi="Calibri"/>
          <w:color w:val="ff0000"/>
          <w:sz w:val="20"/>
          <w:szCs w:val="20"/>
        </w:rPr>
      </w:pPr>
      <w:r w:rsidDel="00000000" w:rsidR="00000000" w:rsidRPr="00000000">
        <w:rPr>
          <w:rFonts w:ascii="Poppins" w:cs="Poppins" w:eastAsia="Poppins" w:hAnsi="Poppins"/>
          <w:i w:val="1"/>
          <w:sz w:val="20"/>
          <w:szCs w:val="20"/>
          <w:shd w:fill="efefef" w:val="clear"/>
          <w:rtl w:val="0"/>
        </w:rPr>
        <w:t xml:space="preserve">Quelles ressources humaines sont disponibles chez les partenaires pour mettre en œuvre le SE?  Notez en quelques lignes, ou format bullet point les personnes des équipes des partenaires qui sont disponibles et sont mobilisés pour le S&amp;E.</w:t>
      </w:r>
      <w:r w:rsidDel="00000000" w:rsidR="00000000" w:rsidRPr="00000000">
        <w:rPr>
          <w:rtl w:val="0"/>
        </w:rPr>
      </w:r>
    </w:p>
    <w:p w:rsidR="00000000" w:rsidDel="00000000" w:rsidP="00000000" w:rsidRDefault="00000000" w:rsidRPr="00000000" w14:paraId="00000106">
      <w:pPr>
        <w:rPr>
          <w:rFonts w:ascii="Poppins" w:cs="Poppins" w:eastAsia="Poppins" w:hAnsi="Poppins"/>
          <w:i w:val="1"/>
          <w:sz w:val="20"/>
          <w:szCs w:val="20"/>
          <w:shd w:fill="efefef" w:val="clear"/>
        </w:rPr>
      </w:pPr>
      <w:r w:rsidDel="00000000" w:rsidR="00000000" w:rsidRPr="00000000">
        <w:rPr>
          <w:rtl w:val="0"/>
        </w:rPr>
      </w:r>
    </w:p>
    <w:p w:rsidR="00000000" w:rsidDel="00000000" w:rsidP="00000000" w:rsidRDefault="00000000" w:rsidRPr="00000000" w14:paraId="00000107">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08">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09">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0A">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0B">
      <w:pPr>
        <w:rPr>
          <w:rFonts w:ascii="Poppins" w:cs="Poppins" w:eastAsia="Poppins" w:hAnsi="Poppins"/>
          <w:i w:val="1"/>
          <w:sz w:val="20"/>
          <w:szCs w:val="20"/>
          <w:shd w:fill="efefef" w:val="clear"/>
        </w:rPr>
      </w:pPr>
      <w:r w:rsidDel="00000000" w:rsidR="00000000" w:rsidRPr="00000000">
        <w:rPr>
          <w:rtl w:val="0"/>
        </w:rPr>
      </w:r>
    </w:p>
    <w:p w:rsidR="00000000" w:rsidDel="00000000" w:rsidP="00000000" w:rsidRDefault="00000000" w:rsidRPr="00000000" w14:paraId="0000010C">
      <w:pPr>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ab/>
      </w:r>
    </w:p>
    <w:p w:rsidR="00000000" w:rsidDel="00000000" w:rsidP="00000000" w:rsidRDefault="00000000" w:rsidRPr="00000000" w14:paraId="0000010D">
      <w:pPr>
        <w:pStyle w:val="Heading2"/>
        <w:keepNext w:val="1"/>
        <w:keepLines w:val="1"/>
        <w:ind w:firstLine="720"/>
        <w:jc w:val="both"/>
        <w:rPr>
          <w:vertAlign w:val="baseline"/>
        </w:rPr>
      </w:pPr>
      <w:bookmarkStart w:colFirst="0" w:colLast="0" w:name="_heading=h.elztlrhpe9eo" w:id="16"/>
      <w:bookmarkEnd w:id="16"/>
      <w:r w:rsidDel="00000000" w:rsidR="00000000" w:rsidRPr="00000000">
        <w:rPr>
          <w:vertAlign w:val="baseline"/>
          <w:rtl w:val="0"/>
        </w:rPr>
        <w:t xml:space="preserve">2.2.3 Diagnostic des besoins en renforcement de capacités</w:t>
      </w:r>
    </w:p>
    <w:p w:rsidR="00000000" w:rsidDel="00000000" w:rsidP="00000000" w:rsidRDefault="00000000" w:rsidRPr="00000000" w14:paraId="0000010E">
      <w:pPr>
        <w:jc w:val="both"/>
        <w:rPr>
          <w:rFonts w:ascii="Calibri" w:cs="Calibri" w:eastAsia="Calibri" w:hAnsi="Calibri"/>
          <w:color w:val="ff0000"/>
          <w:sz w:val="20"/>
          <w:szCs w:val="20"/>
        </w:rPr>
      </w:pPr>
      <w:r w:rsidDel="00000000" w:rsidR="00000000" w:rsidRPr="00000000">
        <w:rPr>
          <w:rFonts w:ascii="Poppins" w:cs="Poppins" w:eastAsia="Poppins" w:hAnsi="Poppins"/>
          <w:i w:val="1"/>
          <w:sz w:val="20"/>
          <w:szCs w:val="20"/>
          <w:shd w:fill="efefef" w:val="clear"/>
          <w:rtl w:val="0"/>
        </w:rPr>
        <w:t xml:space="preserve">Analyser les besoins des équipes projets impliqués, au sein de ACTEI et au sein des partenaires : compréhension du S&amp;E, collecte de données, analyse des données, utilisation des données, utilisations des outils (excel, méthode…)</w:t>
      </w:r>
      <w:r w:rsidDel="00000000" w:rsidR="00000000" w:rsidRPr="00000000">
        <w:rPr>
          <w:rtl w:val="0"/>
        </w:rPr>
      </w:r>
    </w:p>
    <w:p w:rsidR="00000000" w:rsidDel="00000000" w:rsidP="00000000" w:rsidRDefault="00000000" w:rsidRPr="00000000" w14:paraId="0000010F">
      <w:pPr>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Exemples : membre de l’équipe expérimenté, expertise et compétences excel, maîtrise collecte de données….</w:t>
      </w:r>
    </w:p>
    <w:p w:rsidR="00000000" w:rsidDel="00000000" w:rsidP="00000000" w:rsidRDefault="00000000" w:rsidRPr="00000000" w14:paraId="00000110">
      <w:pPr>
        <w:spacing w:after="200" w:lineRule="auto"/>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Profil junior, besoin de renforcement de capacité en……</w:t>
      </w:r>
    </w:p>
    <w:p w:rsidR="00000000" w:rsidDel="00000000" w:rsidP="00000000" w:rsidRDefault="00000000" w:rsidRPr="00000000" w14:paraId="00000111">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12">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13">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14">
      <w:pPr>
        <w:pStyle w:val="Heading2"/>
        <w:keepNext w:val="1"/>
        <w:keepLines w:val="1"/>
        <w:ind w:firstLine="720"/>
        <w:jc w:val="both"/>
        <w:rPr>
          <w:vertAlign w:val="baseline"/>
        </w:rPr>
      </w:pPr>
      <w:bookmarkStart w:colFirst="0" w:colLast="0" w:name="_heading=h.pwzs9c6am4c0" w:id="17"/>
      <w:bookmarkEnd w:id="17"/>
      <w:r w:rsidDel="00000000" w:rsidR="00000000" w:rsidRPr="00000000">
        <w:rPr>
          <w:vertAlign w:val="baseline"/>
          <w:rtl w:val="0"/>
        </w:rPr>
        <w:t xml:space="preserve">2.2.4 Planification du renforcement de capacité</w:t>
      </w:r>
    </w:p>
    <w:p w:rsidR="00000000" w:rsidDel="00000000" w:rsidP="00000000" w:rsidRDefault="00000000" w:rsidRPr="00000000" w14:paraId="00000115">
      <w:pPr>
        <w:spacing w:after="20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Compléter le tableau ci-dessous pour planifier les éventuelles actions de renforcement de capacité</w:t>
      </w:r>
    </w:p>
    <w:sdt>
      <w:sdtPr>
        <w:lock w:val="contentLocked"/>
        <w:tag w:val="goog_rdk_0"/>
      </w:sdtPr>
      <w:sdtContent>
        <w:tbl>
          <w:tblPr>
            <w:tblStyle w:val="Table4"/>
            <w:tblW w:w="1039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680"/>
            <w:gridCol w:w="1695"/>
            <w:gridCol w:w="2265"/>
            <w:gridCol w:w="1260"/>
            <w:gridCol w:w="1260"/>
            <w:tblGridChange w:id="0">
              <w:tblGrid>
                <w:gridCol w:w="2235"/>
                <w:gridCol w:w="1680"/>
                <w:gridCol w:w="1695"/>
                <w:gridCol w:w="2265"/>
                <w:gridCol w:w="1260"/>
                <w:gridCol w:w="1260"/>
              </w:tblGrid>
            </w:tblGridChange>
          </w:tblGrid>
          <w:tr>
            <w:trPr>
              <w:cantSplit w:val="0"/>
              <w:trHeight w:val="529.453125" w:hRule="atLeast"/>
              <w:tblHeader w:val="0"/>
            </w:trPr>
            <w:tc>
              <w:tcPr>
                <w:shd w:fill="ff5f0f"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Sujet du renforcement de capacité</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Objectifs pedagogiques</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Pour qui? (public cible)</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Par qui? (en interne, en externe…</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Quand?</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Durée de la 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2"/>
                    <w:szCs w:val="22"/>
                  </w:rPr>
                </w:pPr>
                <w:r w:rsidDel="00000000" w:rsidR="00000000" w:rsidRPr="00000000">
                  <w:rPr>
                    <w:rtl w:val="0"/>
                  </w:rPr>
                </w:r>
              </w:p>
            </w:tc>
          </w:tr>
        </w:tbl>
      </w:sdtContent>
    </w:sdt>
    <w:p w:rsidR="00000000" w:rsidDel="00000000" w:rsidP="00000000" w:rsidRDefault="00000000" w:rsidRPr="00000000" w14:paraId="00000134">
      <w:pPr>
        <w:rPr>
          <w:rFonts w:ascii="Arial" w:cs="Arial" w:eastAsia="Arial" w:hAnsi="Arial"/>
          <w:b w:val="1"/>
          <w:color w:val="006272"/>
          <w:sz w:val="32"/>
          <w:szCs w:val="32"/>
        </w:rPr>
      </w:pPr>
      <w:r w:rsidDel="00000000" w:rsidR="00000000" w:rsidRPr="00000000">
        <w:rPr>
          <w:rtl w:val="0"/>
        </w:rPr>
      </w:r>
    </w:p>
    <w:p w:rsidR="00000000" w:rsidDel="00000000" w:rsidP="00000000" w:rsidRDefault="00000000" w:rsidRPr="00000000" w14:paraId="00000135">
      <w:pPr>
        <w:pStyle w:val="Heading1"/>
        <w:keepNext w:val="1"/>
        <w:keepLines w:val="1"/>
        <w:numPr>
          <w:ilvl w:val="1"/>
          <w:numId w:val="4"/>
        </w:numPr>
        <w:spacing w:after="180" w:before="300" w:lineRule="auto"/>
        <w:ind w:left="720"/>
        <w:rPr/>
      </w:pPr>
      <w:bookmarkStart w:colFirst="0" w:colLast="0" w:name="_heading=h.d52q89clkeqw" w:id="18"/>
      <w:bookmarkEnd w:id="18"/>
      <w:r w:rsidDel="00000000" w:rsidR="00000000" w:rsidRPr="00000000">
        <w:rPr>
          <w:vertAlign w:val="baseline"/>
          <w:rtl w:val="0"/>
        </w:rPr>
        <w:t xml:space="preserve">Organisation du pilotage prévu dans le document projet. </w:t>
      </w:r>
    </w:p>
    <w:p w:rsidR="00000000" w:rsidDel="00000000" w:rsidP="00000000" w:rsidRDefault="00000000" w:rsidRPr="00000000" w14:paraId="00000136">
      <w:pPr>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Analyser l’organisation du pilotage du projet et déterminer sa cohérence avec le dispositif de pilotage du SSE. Schématiser un organigramme.</w:t>
      </w:r>
    </w:p>
    <w:p w:rsidR="00000000" w:rsidDel="00000000" w:rsidP="00000000" w:rsidRDefault="00000000" w:rsidRPr="00000000" w14:paraId="00000137">
      <w:pPr>
        <w:spacing w:after="160" w:lineRule="auto"/>
        <w:jc w:val="both"/>
        <w:rPr>
          <w:rFonts w:ascii="Poppins" w:cs="Poppins" w:eastAsia="Poppins" w:hAnsi="Poppins"/>
          <w:i w:val="1"/>
          <w:shd w:fill="efefef" w:val="clear"/>
        </w:rPr>
      </w:pPr>
      <w:r w:rsidDel="00000000" w:rsidR="00000000" w:rsidRPr="00000000">
        <w:rPr>
          <w:rFonts w:ascii="Poppins" w:cs="Poppins" w:eastAsia="Poppins" w:hAnsi="Poppins"/>
          <w:i w:val="1"/>
          <w:color w:val="0000ff"/>
          <w:sz w:val="20"/>
          <w:szCs w:val="20"/>
          <w:shd w:fill="efefef" w:val="clear"/>
          <w:rtl w:val="0"/>
        </w:rPr>
        <w:t xml:space="preserve">Source : Atelier/échanges avec les parties prenantes du projet. - réunion de planification opérationnelle budgétisée du projet et présentation du plan SE .</w:t>
      </w:r>
      <w:r w:rsidDel="00000000" w:rsidR="00000000" w:rsidRPr="00000000">
        <w:rPr>
          <w:rFonts w:ascii="Poppins" w:cs="Poppins" w:eastAsia="Poppins" w:hAnsi="Poppins"/>
          <w:i w:val="1"/>
          <w:shd w:fill="efefef" w:val="clear"/>
          <w:rtl w:val="0"/>
        </w:rPr>
        <w:t xml:space="preserve"> </w:t>
      </w:r>
    </w:p>
    <w:p w:rsidR="00000000" w:rsidDel="00000000" w:rsidP="00000000" w:rsidRDefault="00000000" w:rsidRPr="00000000" w14:paraId="00000138">
      <w:pPr>
        <w:spacing w:after="160" w:lineRule="auto"/>
        <w:jc w:val="both"/>
        <w:rPr>
          <w:rFonts w:ascii="Poppins" w:cs="Poppins" w:eastAsia="Poppins" w:hAnsi="Poppins"/>
          <w:sz w:val="22"/>
          <w:szCs w:val="22"/>
          <w:shd w:fill="efefef" w:val="clear"/>
        </w:rPr>
      </w:pPr>
      <w:r w:rsidDel="00000000" w:rsidR="00000000" w:rsidRPr="00000000">
        <w:rPr>
          <w:rtl w:val="0"/>
        </w:rPr>
      </w:r>
    </w:p>
    <w:p w:rsidR="00000000" w:rsidDel="00000000" w:rsidP="00000000" w:rsidRDefault="00000000" w:rsidRPr="00000000" w14:paraId="00000139">
      <w:pPr>
        <w:spacing w:after="160" w:lineRule="auto"/>
        <w:jc w:val="both"/>
        <w:rPr>
          <w:rFonts w:ascii="Poppins" w:cs="Poppins" w:eastAsia="Poppins" w:hAnsi="Poppins"/>
          <w:sz w:val="22"/>
          <w:szCs w:val="22"/>
          <w:shd w:fill="efefef" w:val="clear"/>
        </w:rPr>
      </w:pPr>
      <w:r w:rsidDel="00000000" w:rsidR="00000000" w:rsidRPr="00000000">
        <w:rPr>
          <w:rtl w:val="0"/>
        </w:rPr>
      </w:r>
    </w:p>
    <w:p w:rsidR="00000000" w:rsidDel="00000000" w:rsidP="00000000" w:rsidRDefault="00000000" w:rsidRPr="00000000" w14:paraId="0000013A">
      <w:pPr>
        <w:pStyle w:val="Title"/>
        <w:keepNext w:val="1"/>
        <w:keepLines w:val="1"/>
        <w:numPr>
          <w:ilvl w:val="0"/>
          <w:numId w:val="4"/>
        </w:numPr>
        <w:pBdr>
          <w:bottom w:color="ff5f0f" w:space="8" w:sz="4" w:val="single"/>
        </w:pBdr>
        <w:spacing w:before="600" w:lineRule="auto"/>
        <w:ind w:left="720"/>
        <w:rPr/>
      </w:pPr>
      <w:bookmarkStart w:colFirst="0" w:colLast="0" w:name="_heading=h.g0a49g1d8kmt" w:id="19"/>
      <w:bookmarkEnd w:id="19"/>
      <w:r w:rsidDel="00000000" w:rsidR="00000000" w:rsidRPr="00000000">
        <w:rPr>
          <w:vertAlign w:val="baseline"/>
          <w:rtl w:val="0"/>
        </w:rPr>
        <w:t xml:space="preserve">Description du Système de S&amp;E</w:t>
      </w:r>
    </w:p>
    <w:p w:rsidR="00000000" w:rsidDel="00000000" w:rsidP="00000000" w:rsidRDefault="00000000" w:rsidRPr="00000000" w14:paraId="0000013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6272"/>
          <w:sz w:val="32"/>
          <w:szCs w:val="32"/>
          <w:u w:val="none"/>
          <w:shd w:fill="auto" w:val="clear"/>
          <w:vertAlign w:val="baseline"/>
        </w:rPr>
      </w:pPr>
      <w:r w:rsidDel="00000000" w:rsidR="00000000" w:rsidRPr="00000000">
        <w:rPr>
          <w:rtl w:val="0"/>
        </w:rPr>
      </w:r>
    </w:p>
    <w:p w:rsidR="00000000" w:rsidDel="00000000" w:rsidP="00000000" w:rsidRDefault="00000000" w:rsidRPr="00000000" w14:paraId="0000013C">
      <w:pPr>
        <w:pStyle w:val="Heading1"/>
        <w:keepNext w:val="1"/>
        <w:keepLines w:val="1"/>
        <w:numPr>
          <w:ilvl w:val="1"/>
          <w:numId w:val="4"/>
        </w:numPr>
        <w:spacing w:after="180" w:before="300" w:lineRule="auto"/>
        <w:ind w:left="720"/>
        <w:rPr/>
      </w:pPr>
      <w:bookmarkStart w:colFirst="0" w:colLast="0" w:name="_heading=h.9czil1gjpbqd" w:id="20"/>
      <w:bookmarkEnd w:id="20"/>
      <w:r w:rsidDel="00000000" w:rsidR="00000000" w:rsidRPr="00000000">
        <w:rPr>
          <w:vertAlign w:val="baseline"/>
          <w:rtl w:val="0"/>
        </w:rPr>
        <w:t xml:space="preserve">Champ du suivi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oppins" w:cs="Poppins" w:eastAsia="Poppins" w:hAnsi="Poppins"/>
          <w:b w:val="0"/>
          <w:i w:val="1"/>
          <w:smallCaps w:val="0"/>
          <w:strike w:val="0"/>
          <w:color w:val="000000"/>
          <w:sz w:val="22"/>
          <w:szCs w:val="22"/>
          <w:u w:val="none"/>
          <w:shd w:fill="efefef" w:val="clear"/>
          <w:vertAlign w:val="baseline"/>
        </w:rPr>
      </w:pPr>
      <w:r w:rsidDel="00000000" w:rsidR="00000000" w:rsidRPr="00000000">
        <w:rPr>
          <w:rFonts w:ascii="Poppins" w:cs="Poppins" w:eastAsia="Poppins" w:hAnsi="Poppins"/>
          <w:b w:val="0"/>
          <w:i w:val="1"/>
          <w:smallCaps w:val="0"/>
          <w:strike w:val="0"/>
          <w:color w:val="000000"/>
          <w:sz w:val="22"/>
          <w:szCs w:val="22"/>
          <w:u w:val="none"/>
          <w:shd w:fill="efefef" w:val="clear"/>
          <w:vertAlign w:val="baseline"/>
          <w:rtl w:val="0"/>
        </w:rPr>
        <w:t xml:space="preserve">La détermination de l’objet et du champ du suivi-évaluation a été un exercice au cours duquel les parties prenantes ont répondu aux questions : Quels sont les résultats et objectifs à suivre ? (cf cadre logique)/À quelles questions le suivi évaluation devra-t-il apporter des réponses ?/Quels sont les résultats intermédiaires auxquels le suivi évaluation devra s’adresser ? . Quels sont les indicateurs, les signaux ou les marqueurs de progrès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Poppins" w:cs="Poppins" w:eastAsia="Poppins" w:hAnsi="Poppins"/>
          <w:b w:val="0"/>
          <w:i w:val="1"/>
          <w:smallCaps w:val="0"/>
          <w:strike w:val="0"/>
          <w:color w:val="000000"/>
          <w:sz w:val="24"/>
          <w:szCs w:val="24"/>
          <w:u w:val="none"/>
          <w:shd w:fill="efefef" w:val="clear"/>
          <w:vertAlign w:val="baseline"/>
        </w:rPr>
      </w:pPr>
      <w:r w:rsidDel="00000000" w:rsidR="00000000" w:rsidRPr="00000000">
        <w:rPr>
          <w:rtl w:val="0"/>
        </w:rPr>
      </w:r>
    </w:p>
    <w:tbl>
      <w:tblPr>
        <w:tblStyle w:val="Table5"/>
        <w:tblW w:w="9090.0" w:type="dxa"/>
        <w:jc w:val="left"/>
        <w:tblLayout w:type="fixed"/>
        <w:tblLook w:val="0400"/>
      </w:tblPr>
      <w:tblGrid>
        <w:gridCol w:w="9090"/>
        <w:tblGridChange w:id="0">
          <w:tblGrid>
            <w:gridCol w:w="909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3F">
            <w:pPr>
              <w:jc w:val="center"/>
              <w:rPr>
                <w:b w:val="1"/>
                <w:sz w:val="28"/>
                <w:szCs w:val="28"/>
              </w:rPr>
            </w:pPr>
            <w:r w:rsidDel="00000000" w:rsidR="00000000" w:rsidRPr="00000000">
              <w:rPr>
                <w:rFonts w:ascii="Poppins" w:cs="Poppins" w:eastAsia="Poppins" w:hAnsi="Poppins"/>
                <w:b w:val="1"/>
                <w:color w:val="ffffff"/>
                <w:sz w:val="22"/>
                <w:szCs w:val="22"/>
                <w:rtl w:val="0"/>
              </w:rPr>
              <w:t xml:space="preserve">Questions de suivi et « résultats intermédiaires »</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rPr>
                <w:rFonts w:ascii="Poppins" w:cs="Poppins" w:eastAsia="Poppins" w:hAnsi="Poppins"/>
                <w:color w:val="ff5f0f"/>
              </w:rPr>
            </w:pPr>
            <w:r w:rsidDel="00000000" w:rsidR="00000000" w:rsidRPr="00000000">
              <w:rPr>
                <w:rFonts w:ascii="Poppins" w:cs="Poppins" w:eastAsia="Poppins" w:hAnsi="Poppins"/>
                <w:i w:val="1"/>
                <w:color w:val="ff5f0f"/>
                <w:sz w:val="22"/>
                <w:szCs w:val="22"/>
                <w:rtl w:val="0"/>
              </w:rPr>
              <w:t xml:space="preserve">Questions de pilotages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rPr>
                <w:rFonts w:ascii="Poppins" w:cs="Poppins" w:eastAsia="Poppins" w:hAnsi="Poppins"/>
                <w:color w:val="0000ff"/>
                <w:sz w:val="22"/>
                <w:szCs w:val="22"/>
              </w:rPr>
            </w:pPr>
            <w:r w:rsidDel="00000000" w:rsidR="00000000" w:rsidRPr="00000000">
              <w:rPr>
                <w:rFonts w:ascii="Poppins" w:cs="Poppins" w:eastAsia="Poppins" w:hAnsi="Poppins"/>
                <w:color w:val="0000ff"/>
                <w:sz w:val="20"/>
                <w:szCs w:val="20"/>
                <w:rtl w:val="0"/>
              </w:rPr>
              <w:t xml:space="preserve">Est ce avancement des activités suit le plan d’action? les cibles sont-elles atteintes?.....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rPr>
                <w:rFonts w:ascii="Poppins" w:cs="Poppins" w:eastAsia="Poppins" w:hAnsi="Poppins"/>
              </w:rPr>
            </w:pPr>
            <w:r w:rsidDel="00000000" w:rsidR="00000000" w:rsidRPr="00000000">
              <w:rPr>
                <w:rFonts w:ascii="Poppins" w:cs="Poppins" w:eastAsia="Poppins" w:hAnsi="Poppins"/>
                <w:i w:val="1"/>
                <w:color w:val="ff5f0f"/>
                <w:sz w:val="22"/>
                <w:szCs w:val="22"/>
                <w:rtl w:val="0"/>
              </w:rPr>
              <w:t xml:space="preserve">Questions de qualité des activités, des services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rPr>
                <w:rFonts w:ascii="Poppins" w:cs="Poppins" w:eastAsia="Poppins" w:hAnsi="Poppins"/>
              </w:rPr>
            </w:pPr>
            <w:r w:rsidDel="00000000" w:rsidR="00000000" w:rsidRPr="00000000">
              <w:rPr>
                <w:rFonts w:ascii="Poppins" w:cs="Poppins" w:eastAsia="Poppins" w:hAnsi="Poppins"/>
                <w:i w:val="1"/>
                <w:color w:val="ff5f0f"/>
                <w:sz w:val="22"/>
                <w:szCs w:val="22"/>
                <w:rtl w:val="0"/>
              </w:rPr>
              <w:t xml:space="preserve">Questions de satisfaction des parties prenantes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rPr>
                <w:rFonts w:ascii="Poppins" w:cs="Poppins" w:eastAsia="Poppins" w:hAnsi="Poppins"/>
              </w:rPr>
            </w:pPr>
            <w:r w:rsidDel="00000000" w:rsidR="00000000" w:rsidRPr="00000000">
              <w:rPr>
                <w:rFonts w:ascii="Poppins" w:cs="Poppins" w:eastAsia="Poppins" w:hAnsi="Poppins"/>
                <w:i w:val="1"/>
                <w:color w:val="ff5f0f"/>
                <w:sz w:val="22"/>
                <w:szCs w:val="22"/>
                <w:rtl w:val="0"/>
              </w:rPr>
              <w:t xml:space="preserve">Questions d’atteinte de résultats, d’effets…</w:t>
            </w:r>
            <w:r w:rsidDel="00000000" w:rsidR="00000000" w:rsidRPr="00000000">
              <w:rPr>
                <w:rFonts w:ascii="Poppins" w:cs="Poppins" w:eastAsia="Poppins" w:hAnsi="Poppins"/>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rPr>
                <w:rFonts w:ascii="Poppins" w:cs="Poppins" w:eastAsia="Poppins" w:hAnsi="Poppins"/>
                <w:i w:val="1"/>
                <w:color w:val="ff5f0f"/>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rPr>
                <w:rFonts w:ascii="Poppins" w:cs="Poppins" w:eastAsia="Poppins" w:hAnsi="Poppins"/>
                <w:i w:val="1"/>
                <w:color w:val="ff5f0f"/>
                <w:sz w:val="22"/>
                <w:szCs w:val="22"/>
              </w:rPr>
            </w:pPr>
            <w:r w:rsidDel="00000000" w:rsidR="00000000" w:rsidRPr="00000000">
              <w:rPr>
                <w:rFonts w:ascii="Poppins" w:cs="Poppins" w:eastAsia="Poppins" w:hAnsi="Poppins"/>
                <w:i w:val="1"/>
                <w:color w:val="ff5f0f"/>
                <w:sz w:val="22"/>
                <w:szCs w:val="22"/>
                <w:rtl w:val="0"/>
              </w:rPr>
              <w:t xml:space="preserve">Questions d’apprentissage (bonnes pratiques…)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rPr>
                <w:rFonts w:ascii="Poppins" w:cs="Poppins" w:eastAsia="Poppins" w:hAnsi="Poppins"/>
                <w:i w:val="1"/>
                <w:color w:val="ff5f0f"/>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rPr>
                <w:rFonts w:ascii="Poppins" w:cs="Poppins" w:eastAsia="Poppins" w:hAnsi="Poppins"/>
                <w:i w:val="1"/>
                <w:color w:val="ff5f0f"/>
                <w:sz w:val="22"/>
                <w:szCs w:val="22"/>
              </w:rPr>
            </w:pP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Compléter le tableau et formuler vos propres questions, ajouter autant de lignes et de types de questions en fonction de vos besoins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Poppins" w:cs="Poppins" w:eastAsia="Poppins" w:hAnsi="Poppins"/>
          <w:i w:val="1"/>
          <w:color w:val="ff0000"/>
          <w:sz w:val="20"/>
          <w:szCs w:val="20"/>
          <w:shd w:fill="efefef" w:val="clear"/>
        </w:rPr>
      </w:pPr>
      <w:r w:rsidDel="00000000" w:rsidR="00000000" w:rsidRPr="00000000">
        <w:rPr>
          <w:rtl w:val="0"/>
        </w:rPr>
      </w:r>
    </w:p>
    <w:p w:rsidR="00000000" w:rsidDel="00000000" w:rsidP="00000000" w:rsidRDefault="00000000" w:rsidRPr="00000000" w14:paraId="00000154">
      <w:pPr>
        <w:pStyle w:val="Heading1"/>
        <w:keepNext w:val="1"/>
        <w:keepLines w:val="1"/>
        <w:numPr>
          <w:ilvl w:val="1"/>
          <w:numId w:val="4"/>
        </w:numPr>
        <w:spacing w:after="180" w:before="300" w:lineRule="auto"/>
        <w:ind w:left="720"/>
        <w:rPr/>
      </w:pPr>
      <w:bookmarkStart w:colFirst="0" w:colLast="0" w:name="_heading=h.xaix2twu3zlh" w:id="21"/>
      <w:bookmarkEnd w:id="21"/>
      <w:r w:rsidDel="00000000" w:rsidR="00000000" w:rsidRPr="00000000">
        <w:rPr>
          <w:vertAlign w:val="baseline"/>
          <w:rtl w:val="0"/>
        </w:rPr>
        <w:t xml:space="preserve">Champ de l’évaluation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Poppins" w:cs="Poppins" w:eastAsia="Poppins" w:hAnsi="Poppins"/>
          <w:b w:val="0"/>
          <w:i w:val="1"/>
          <w:smallCaps w:val="0"/>
          <w:strike w:val="0"/>
          <w:color w:val="000000"/>
          <w:sz w:val="24"/>
          <w:szCs w:val="24"/>
          <w:u w:val="none"/>
          <w:shd w:fill="efefef" w:val="clear"/>
          <w:vertAlign w:val="baseline"/>
        </w:rPr>
      </w:pPr>
      <w:r w:rsidDel="00000000" w:rsidR="00000000" w:rsidRPr="00000000">
        <w:rPr>
          <w:rFonts w:ascii="Poppins" w:cs="Poppins" w:eastAsia="Poppins" w:hAnsi="Poppins"/>
          <w:i w:val="1"/>
          <w:sz w:val="22"/>
          <w:szCs w:val="22"/>
          <w:shd w:fill="efefef" w:val="clear"/>
          <w:rtl w:val="0"/>
        </w:rPr>
        <w:t xml:space="preserve">La détermination de l’objet et du champ de l’évaluation a été un exercice au cours duquel les parties prenantes ont répondu aux questions : Quels sont les résultats et objectifs à évaluer ? (cf cadre logique)/À quelles questions l’évaluation devra-t-il apporter des réponses ?/Quels sont les résultats intermédiaires auxquels l’ évaluation devra s’adresser ? </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Les questions peuvent être organisées en fonction de critères d’évaluation : critères OCDE : cohérence, pertinence, efficacité, efficience, impacts, durabilité</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Autres critères évaluatifs : relation partenariale, approche participative, coopération, pouvoir d’agir, autonomisation/appropriation….</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Poppins" w:cs="Poppins" w:eastAsia="Poppins" w:hAnsi="Poppins"/>
          <w:b w:val="0"/>
          <w:smallCaps w:val="0"/>
          <w:strike w:val="0"/>
          <w:color w:val="000000"/>
          <w:sz w:val="22"/>
          <w:szCs w:val="22"/>
          <w:u w:val="none"/>
          <w:shd w:fill="efefef" w:val="clear"/>
          <w:vertAlign w:val="baseline"/>
        </w:rPr>
      </w:pPr>
      <w:r w:rsidDel="00000000" w:rsidR="00000000" w:rsidRPr="00000000">
        <w:rPr>
          <w:rtl w:val="0"/>
        </w:rPr>
      </w:r>
    </w:p>
    <w:tbl>
      <w:tblPr>
        <w:tblStyle w:val="Table6"/>
        <w:tblW w:w="9060.0" w:type="dxa"/>
        <w:jc w:val="left"/>
        <w:tblLayout w:type="fixed"/>
        <w:tblLook w:val="0400"/>
      </w:tblPr>
      <w:tblGrid>
        <w:gridCol w:w="9060"/>
        <w:tblGridChange w:id="0">
          <w:tblGrid>
            <w:gridCol w:w="906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59">
            <w:pPr>
              <w:jc w:val="center"/>
              <w:rPr>
                <w:rFonts w:ascii="Poppins" w:cs="Poppins" w:eastAsia="Poppins" w:hAnsi="Poppins"/>
                <w:color w:val="ffffff"/>
              </w:rPr>
            </w:pPr>
            <w:r w:rsidDel="00000000" w:rsidR="00000000" w:rsidRPr="00000000">
              <w:rPr>
                <w:rFonts w:ascii="Poppins" w:cs="Poppins" w:eastAsia="Poppins" w:hAnsi="Poppins"/>
                <w:color w:val="ffffff"/>
                <w:sz w:val="22"/>
                <w:szCs w:val="22"/>
                <w:rtl w:val="0"/>
              </w:rPr>
              <w:t xml:space="preserve">Questions de l’évaluation à mi-parcours (si pertinent)</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rPr>
                <w:rFonts w:ascii="Poppins" w:cs="Poppins" w:eastAsia="Poppins" w:hAnsi="Poppins"/>
                <w:color w:val="ff5f0f"/>
                <w:sz w:val="22"/>
                <w:szCs w:val="22"/>
              </w:rPr>
            </w:pPr>
            <w:r w:rsidDel="00000000" w:rsidR="00000000" w:rsidRPr="00000000">
              <w:rPr>
                <w:rFonts w:ascii="Poppins" w:cs="Poppins" w:eastAsia="Poppins" w:hAnsi="Poppins"/>
                <w:color w:val="ff5f0f"/>
                <w:sz w:val="22"/>
                <w:szCs w:val="22"/>
                <w:rtl w:val="0"/>
              </w:rPr>
              <w:t xml:space="preserve">Critères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rPr/>
            </w:pPr>
            <w:r w:rsidDel="00000000" w:rsidR="00000000" w:rsidRPr="00000000">
              <w:rPr>
                <w:rtl w:val="0"/>
              </w:rPr>
            </w:r>
          </w:p>
        </w:tc>
      </w:tr>
    </w:tbl>
    <w:p w:rsidR="00000000" w:rsidDel="00000000" w:rsidP="00000000" w:rsidRDefault="00000000" w:rsidRPr="00000000" w14:paraId="0000015E">
      <w:pPr>
        <w:ind w:left="1080" w:firstLine="0"/>
        <w:rPr>
          <w:rFonts w:ascii="Poppins" w:cs="Poppins" w:eastAsia="Poppins" w:hAnsi="Poppins"/>
          <w:sz w:val="22"/>
          <w:szCs w:val="22"/>
          <w:shd w:fill="efefef" w:val="clear"/>
        </w:rPr>
      </w:pPr>
      <w:r w:rsidDel="00000000" w:rsidR="00000000" w:rsidRPr="00000000">
        <w:rPr>
          <w:rtl w:val="0"/>
        </w:rPr>
      </w:r>
    </w:p>
    <w:tbl>
      <w:tblPr>
        <w:tblStyle w:val="Table7"/>
        <w:tblW w:w="9060.0" w:type="dxa"/>
        <w:jc w:val="left"/>
        <w:tblLayout w:type="fixed"/>
        <w:tblLook w:val="0400"/>
      </w:tblPr>
      <w:tblGrid>
        <w:gridCol w:w="9060"/>
        <w:tblGridChange w:id="0">
          <w:tblGrid>
            <w:gridCol w:w="906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5F">
            <w:pPr>
              <w:jc w:val="center"/>
              <w:rPr>
                <w:rFonts w:ascii="Poppins" w:cs="Poppins" w:eastAsia="Poppins" w:hAnsi="Poppins"/>
                <w:color w:val="ffffff"/>
              </w:rPr>
            </w:pPr>
            <w:r w:rsidDel="00000000" w:rsidR="00000000" w:rsidRPr="00000000">
              <w:rPr>
                <w:rFonts w:ascii="Poppins" w:cs="Poppins" w:eastAsia="Poppins" w:hAnsi="Poppins"/>
                <w:color w:val="ffffff"/>
                <w:sz w:val="22"/>
                <w:szCs w:val="22"/>
                <w:rtl w:val="0"/>
              </w:rPr>
              <w:t xml:space="preserve">Questions de l’évaluation finale</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rPr>
                <w:rFonts w:ascii="Poppins" w:cs="Poppins" w:eastAsia="Poppins" w:hAnsi="Poppins"/>
                <w:color w:val="ff5f0f"/>
                <w:sz w:val="22"/>
                <w:szCs w:val="22"/>
              </w:rPr>
            </w:pPr>
            <w:r w:rsidDel="00000000" w:rsidR="00000000" w:rsidRPr="00000000">
              <w:rPr>
                <w:rFonts w:ascii="Poppins" w:cs="Poppins" w:eastAsia="Poppins" w:hAnsi="Poppins"/>
                <w:color w:val="ff5f0f"/>
                <w:sz w:val="22"/>
                <w:szCs w:val="22"/>
                <w:rtl w:val="0"/>
              </w:rPr>
              <w:t xml:space="preserve">Critères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rPr/>
            </w:pPr>
            <w:r w:rsidDel="00000000" w:rsidR="00000000" w:rsidRPr="00000000">
              <w:rPr>
                <w:rtl w:val="0"/>
              </w:rPr>
            </w:r>
          </w:p>
        </w:tc>
      </w:tr>
    </w:tbl>
    <w:p w:rsidR="00000000" w:rsidDel="00000000" w:rsidP="00000000" w:rsidRDefault="00000000" w:rsidRPr="00000000" w14:paraId="00000164">
      <w:pPr>
        <w:spacing w:after="16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Compléter le tableau et formuler vos propres questions, ajouter autant de lignes et de types de questions en fonction de vos besoins</w:t>
      </w:r>
    </w:p>
    <w:p w:rsidR="00000000" w:rsidDel="00000000" w:rsidP="00000000" w:rsidRDefault="00000000" w:rsidRPr="00000000" w14:paraId="00000165">
      <w:pPr>
        <w:spacing w:after="160" w:lineRule="auto"/>
        <w:rPr>
          <w:rFonts w:ascii="Poppins" w:cs="Poppins" w:eastAsia="Poppins" w:hAnsi="Poppins"/>
          <w:i w:val="1"/>
          <w:color w:val="ff0000"/>
          <w:sz w:val="20"/>
          <w:szCs w:val="20"/>
          <w:shd w:fill="efefef" w:val="clear"/>
        </w:rPr>
      </w:pPr>
      <w:r w:rsidDel="00000000" w:rsidR="00000000" w:rsidRPr="00000000">
        <w:rPr>
          <w:rtl w:val="0"/>
        </w:rPr>
      </w:r>
    </w:p>
    <w:p w:rsidR="00000000" w:rsidDel="00000000" w:rsidP="00000000" w:rsidRDefault="00000000" w:rsidRPr="00000000" w14:paraId="00000166">
      <w:pPr>
        <w:pStyle w:val="Heading1"/>
        <w:keepNext w:val="1"/>
        <w:keepLines w:val="1"/>
        <w:numPr>
          <w:ilvl w:val="1"/>
          <w:numId w:val="4"/>
        </w:numPr>
        <w:spacing w:after="180" w:before="300" w:lineRule="auto"/>
        <w:ind w:left="720"/>
        <w:rPr/>
      </w:pPr>
      <w:bookmarkStart w:colFirst="0" w:colLast="0" w:name="_heading=h.k4wiwfm7rxts" w:id="22"/>
      <w:bookmarkEnd w:id="22"/>
      <w:r w:rsidDel="00000000" w:rsidR="00000000" w:rsidRPr="00000000">
        <w:rPr>
          <w:vertAlign w:val="baseline"/>
          <w:rtl w:val="0"/>
        </w:rPr>
        <w:t xml:space="preserve">Description du plan d’action de suivi</w:t>
      </w:r>
    </w:p>
    <w:p w:rsidR="00000000" w:rsidDel="00000000" w:rsidP="00000000" w:rsidRDefault="00000000" w:rsidRPr="00000000" w14:paraId="00000167">
      <w:pPr>
        <w:pStyle w:val="Heading2"/>
        <w:keepNext w:val="1"/>
        <w:keepLines w:val="1"/>
        <w:spacing w:after="160" w:lineRule="auto"/>
        <w:ind w:firstLine="720"/>
        <w:jc w:val="both"/>
        <w:rPr>
          <w:vertAlign w:val="baseline"/>
        </w:rPr>
      </w:pPr>
      <w:bookmarkStart w:colFirst="0" w:colLast="0" w:name="_heading=h.w8erumydpwb4" w:id="23"/>
      <w:bookmarkEnd w:id="23"/>
      <w:r w:rsidDel="00000000" w:rsidR="00000000" w:rsidRPr="00000000">
        <w:rPr>
          <w:vertAlign w:val="baseline"/>
          <w:rtl w:val="0"/>
        </w:rPr>
        <w:t xml:space="preserve">3.</w:t>
      </w:r>
      <w:r w:rsidDel="00000000" w:rsidR="00000000" w:rsidRPr="00000000">
        <w:rPr>
          <w:rtl w:val="0"/>
        </w:rPr>
        <w:t xml:space="preserve">3</w:t>
      </w:r>
      <w:r w:rsidDel="00000000" w:rsidR="00000000" w:rsidRPr="00000000">
        <w:rPr>
          <w:vertAlign w:val="baseline"/>
          <w:rtl w:val="0"/>
        </w:rPr>
        <w:t xml:space="preserve">.1 Exigences du bailleurs institutionnels ou privés en termes de suivi : </w:t>
      </w:r>
    </w:p>
    <w:p w:rsidR="00000000" w:rsidDel="00000000" w:rsidP="00000000" w:rsidRDefault="00000000" w:rsidRPr="00000000" w14:paraId="00000168">
      <w:pPr>
        <w:jc w:val="both"/>
        <w:rPr>
          <w:rFonts w:ascii="Poppins" w:cs="Poppins" w:eastAsia="Poppins" w:hAnsi="Poppins"/>
          <w:i w:val="1"/>
          <w:sz w:val="22"/>
          <w:szCs w:val="22"/>
          <w:shd w:fill="efefef" w:val="clear"/>
        </w:rPr>
      </w:pPr>
      <w:r w:rsidDel="00000000" w:rsidR="00000000" w:rsidRPr="00000000">
        <w:rPr>
          <w:rFonts w:ascii="Poppins" w:cs="Poppins" w:eastAsia="Poppins" w:hAnsi="Poppins"/>
          <w:i w:val="1"/>
          <w:sz w:val="22"/>
          <w:szCs w:val="22"/>
          <w:shd w:fill="efefef" w:val="clear"/>
          <w:rtl w:val="0"/>
        </w:rPr>
        <w:t xml:space="preserve">Intégrer les exigences bailleurs en termes de reporting et activités de Suivi ( date/ période de reporting/ indicateur bailleurs exigés, désagrégation des données exigées…) </w:t>
      </w:r>
    </w:p>
    <w:p w:rsidR="00000000" w:rsidDel="00000000" w:rsidP="00000000" w:rsidRDefault="00000000" w:rsidRPr="00000000" w14:paraId="00000169">
      <w:pPr>
        <w:jc w:val="both"/>
        <w:rPr>
          <w:rFonts w:ascii="Poppins" w:cs="Poppins" w:eastAsia="Poppins" w:hAnsi="Poppins"/>
          <w:i w:val="1"/>
          <w:sz w:val="22"/>
          <w:szCs w:val="22"/>
          <w:shd w:fill="efefef" w:val="clear"/>
        </w:rPr>
      </w:pPr>
      <w:r w:rsidDel="00000000" w:rsidR="00000000" w:rsidRPr="00000000">
        <w:rPr>
          <w:rtl w:val="0"/>
        </w:rPr>
      </w:r>
    </w:p>
    <w:p w:rsidR="00000000" w:rsidDel="00000000" w:rsidP="00000000" w:rsidRDefault="00000000" w:rsidRPr="00000000" w14:paraId="0000016A">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6B">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6C">
      <w:pPr>
        <w:rPr>
          <w:rFonts w:ascii="Poppins" w:cs="Poppins" w:eastAsia="Poppins" w:hAnsi="Poppins"/>
          <w:i w:val="1"/>
          <w:color w:val="ff0000"/>
          <w:shd w:fill="efefef" w:val="clear"/>
        </w:rPr>
      </w:pPr>
      <w:r w:rsidDel="00000000" w:rsidR="00000000" w:rsidRPr="00000000">
        <w:rPr>
          <w:rtl w:val="0"/>
        </w:rPr>
      </w:r>
    </w:p>
    <w:p w:rsidR="00000000" w:rsidDel="00000000" w:rsidP="00000000" w:rsidRDefault="00000000" w:rsidRPr="00000000" w14:paraId="0000016D">
      <w:pPr>
        <w:pStyle w:val="Heading2"/>
        <w:keepNext w:val="1"/>
        <w:keepLines w:val="1"/>
        <w:spacing w:after="160" w:lineRule="auto"/>
        <w:ind w:firstLine="720"/>
        <w:jc w:val="both"/>
        <w:rPr>
          <w:vertAlign w:val="baseline"/>
        </w:rPr>
      </w:pPr>
      <w:bookmarkStart w:colFirst="0" w:colLast="0" w:name="_heading=h.vg5f6i446c5z" w:id="24"/>
      <w:bookmarkEnd w:id="24"/>
      <w:r w:rsidDel="00000000" w:rsidR="00000000" w:rsidRPr="00000000">
        <w:rPr>
          <w:vertAlign w:val="baseline"/>
          <w:rtl w:val="0"/>
        </w:rPr>
        <w:t xml:space="preserve">3.</w:t>
      </w:r>
      <w:r w:rsidDel="00000000" w:rsidR="00000000" w:rsidRPr="00000000">
        <w:rPr>
          <w:rtl w:val="0"/>
        </w:rPr>
        <w:t xml:space="preserve">3</w:t>
      </w:r>
      <w:r w:rsidDel="00000000" w:rsidR="00000000" w:rsidRPr="00000000">
        <w:rPr>
          <w:vertAlign w:val="baseline"/>
          <w:rtl w:val="0"/>
        </w:rPr>
        <w:t xml:space="preserve">.2 Principales étapes et rôles et responsabilités</w:t>
      </w:r>
    </w:p>
    <w:p w:rsidR="00000000" w:rsidDel="00000000" w:rsidP="00000000" w:rsidRDefault="00000000" w:rsidRPr="00000000" w14:paraId="0000016E">
      <w:pPr>
        <w:jc w:val="both"/>
        <w:rPr>
          <w:rFonts w:ascii="Calibri" w:cs="Calibri" w:eastAsia="Calibri" w:hAnsi="Calibri"/>
          <w:color w:val="242021"/>
          <w:sz w:val="20"/>
          <w:szCs w:val="20"/>
        </w:rPr>
      </w:pPr>
      <w:r w:rsidDel="00000000" w:rsidR="00000000" w:rsidRPr="00000000">
        <w:rPr>
          <w:rFonts w:ascii="Poppins" w:cs="Poppins" w:eastAsia="Poppins" w:hAnsi="Poppins"/>
          <w:i w:val="1"/>
          <w:sz w:val="22"/>
          <w:szCs w:val="22"/>
          <w:shd w:fill="efefef" w:val="clear"/>
          <w:rtl w:val="0"/>
        </w:rPr>
        <w:t xml:space="preserve">Rappeler les différentes activités de suivi prévues pour le suivi et le pilotage du projet, et l’utilisation des données recueillies à travers les différents outils de suivi</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0"/>
          <w:smallCaps w:val="0"/>
          <w:strike w:val="0"/>
          <w:color w:val="0000ff"/>
          <w:sz w:val="20"/>
          <w:szCs w:val="20"/>
          <w:u w:val="none"/>
          <w:shd w:fill="auto" w:val="clear"/>
          <w:vertAlign w:val="baseline"/>
        </w:rPr>
      </w:pPr>
      <w:r w:rsidDel="00000000" w:rsidR="00000000" w:rsidRPr="00000000">
        <w:rPr>
          <w:rFonts w:ascii="Poppins" w:cs="Poppins" w:eastAsia="Poppins" w:hAnsi="Poppins"/>
          <w:color w:val="0000ff"/>
          <w:sz w:val="20"/>
          <w:szCs w:val="20"/>
          <w:rtl w:val="0"/>
        </w:rPr>
        <w:t xml:space="preserve">Guide de questions pour remplissage du tableau ci-dessous : </w:t>
      </w:r>
      <w:r w:rsidDel="00000000" w:rsidR="00000000" w:rsidRPr="00000000">
        <w:rPr>
          <w:rFonts w:ascii="Poppins" w:cs="Poppins" w:eastAsia="Poppins" w:hAnsi="Poppins"/>
          <w:i w:val="0"/>
          <w:smallCaps w:val="0"/>
          <w:strike w:val="0"/>
          <w:color w:val="0000ff"/>
          <w:sz w:val="20"/>
          <w:szCs w:val="20"/>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oppins" w:cs="Poppins" w:eastAsia="Poppins" w:hAnsi="Poppins"/>
          <w:i w:val="0"/>
          <w:smallCaps w:val="0"/>
          <w:strike w:val="0"/>
          <w:color w:val="0000ff"/>
          <w:shd w:fill="auto" w:val="clear"/>
          <w:vertAlign w:val="baseline"/>
        </w:rPr>
      </w:pPr>
      <w:r w:rsidDel="00000000" w:rsidR="00000000" w:rsidRPr="00000000">
        <w:rPr>
          <w:rFonts w:ascii="Poppins" w:cs="Poppins" w:eastAsia="Poppins" w:hAnsi="Poppins"/>
          <w:i w:val="0"/>
          <w:smallCaps w:val="0"/>
          <w:strike w:val="0"/>
          <w:color w:val="0000ff"/>
          <w:sz w:val="20"/>
          <w:szCs w:val="20"/>
          <w:u w:val="none"/>
          <w:shd w:fill="auto" w:val="clear"/>
          <w:vertAlign w:val="baseline"/>
          <w:rtl w:val="0"/>
        </w:rPr>
        <w:t xml:space="preserve">Quand a-t-on prévu d’élaborer les outils de recueil de donnée ?</w:t>
      </w: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oppins" w:cs="Poppins" w:eastAsia="Poppins" w:hAnsi="Poppins"/>
          <w:i w:val="0"/>
          <w:smallCaps w:val="0"/>
          <w:strike w:val="0"/>
          <w:color w:val="0000ff"/>
          <w:shd w:fill="auto" w:val="clear"/>
          <w:vertAlign w:val="baseline"/>
        </w:rPr>
      </w:pPr>
      <w:r w:rsidDel="00000000" w:rsidR="00000000" w:rsidRPr="00000000">
        <w:rPr>
          <w:rFonts w:ascii="Poppins" w:cs="Poppins" w:eastAsia="Poppins" w:hAnsi="Poppins"/>
          <w:i w:val="0"/>
          <w:smallCaps w:val="0"/>
          <w:strike w:val="0"/>
          <w:color w:val="0000ff"/>
          <w:sz w:val="20"/>
          <w:szCs w:val="20"/>
          <w:u w:val="none"/>
          <w:shd w:fill="auto" w:val="clear"/>
          <w:vertAlign w:val="baseline"/>
          <w:rtl w:val="0"/>
        </w:rPr>
        <w:t xml:space="preserve">Avons-nous déjà la situation de départ ? sinon, quand faudra-t-il faire l’étude pour la situation de référence ?</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oppins" w:cs="Poppins" w:eastAsia="Poppins" w:hAnsi="Poppins"/>
          <w:i w:val="0"/>
          <w:smallCaps w:val="0"/>
          <w:strike w:val="0"/>
          <w:color w:val="0000ff"/>
          <w:shd w:fill="auto" w:val="clear"/>
          <w:vertAlign w:val="baseline"/>
        </w:rPr>
      </w:pPr>
      <w:r w:rsidDel="00000000" w:rsidR="00000000" w:rsidRPr="00000000">
        <w:rPr>
          <w:rFonts w:ascii="Poppins" w:cs="Poppins" w:eastAsia="Poppins" w:hAnsi="Poppins"/>
          <w:i w:val="0"/>
          <w:smallCaps w:val="0"/>
          <w:strike w:val="0"/>
          <w:color w:val="0000ff"/>
          <w:sz w:val="20"/>
          <w:szCs w:val="20"/>
          <w:u w:val="none"/>
          <w:shd w:fill="auto" w:val="clear"/>
          <w:vertAlign w:val="baseline"/>
          <w:rtl w:val="0"/>
        </w:rPr>
        <w:t xml:space="preserve">quand faut-il recueillir les données et quand faut-il les analyser </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Poppins" w:cs="Poppins" w:eastAsia="Poppins" w:hAnsi="Poppins"/>
          <w:i w:val="0"/>
          <w:smallCaps w:val="0"/>
          <w:strike w:val="0"/>
          <w:color w:val="0000ff"/>
          <w:shd w:fill="auto" w:val="clear"/>
          <w:vertAlign w:val="baseline"/>
        </w:rPr>
      </w:pPr>
      <w:r w:rsidDel="00000000" w:rsidR="00000000" w:rsidRPr="00000000">
        <w:rPr>
          <w:rFonts w:ascii="Poppins" w:cs="Poppins" w:eastAsia="Poppins" w:hAnsi="Poppins"/>
          <w:i w:val="0"/>
          <w:smallCaps w:val="0"/>
          <w:strike w:val="0"/>
          <w:color w:val="0000ff"/>
          <w:sz w:val="20"/>
          <w:szCs w:val="20"/>
          <w:u w:val="none"/>
          <w:shd w:fill="auto" w:val="clear"/>
          <w:vertAlign w:val="baseline"/>
          <w:rtl w:val="0"/>
        </w:rPr>
        <w:t xml:space="preserve">Pour répondre à cette question, un calendrier doit être réalisé. Le plus simple est de raisonner de façon rétrospective (« rétro-planning »), en partant de la date à laquelle les données analysées seront utilisées.</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Poppins" w:cs="Poppins" w:eastAsia="Poppins" w:hAnsi="Poppins"/>
          <w:color w:val="0000ff"/>
          <w:sz w:val="20"/>
          <w:szCs w:val="20"/>
        </w:rPr>
      </w:pPr>
      <w:r w:rsidDel="00000000" w:rsidR="00000000" w:rsidRPr="00000000">
        <w:rPr>
          <w:rtl w:val="0"/>
        </w:rPr>
      </w:r>
    </w:p>
    <w:tbl>
      <w:tblPr>
        <w:tblStyle w:val="Table8"/>
        <w:tblW w:w="10410.0" w:type="dxa"/>
        <w:jc w:val="left"/>
        <w:tblInd w:w="-810.0" w:type="dxa"/>
        <w:tblLayout w:type="fixed"/>
        <w:tblLook w:val="0400"/>
      </w:tblPr>
      <w:tblGrid>
        <w:gridCol w:w="3015"/>
        <w:gridCol w:w="900"/>
        <w:gridCol w:w="810"/>
        <w:gridCol w:w="1005"/>
        <w:gridCol w:w="1080"/>
        <w:gridCol w:w="1335"/>
        <w:gridCol w:w="2265"/>
        <w:tblGridChange w:id="0">
          <w:tblGrid>
            <w:gridCol w:w="3015"/>
            <w:gridCol w:w="900"/>
            <w:gridCol w:w="810"/>
            <w:gridCol w:w="1005"/>
            <w:gridCol w:w="1080"/>
            <w:gridCol w:w="1335"/>
            <w:gridCol w:w="2265"/>
          </w:tblGrid>
        </w:tblGridChange>
      </w:tblGrid>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5">
            <w:pPr>
              <w:jc w:val="both"/>
              <w:rPr>
                <w:rFonts w:ascii="Poppins" w:cs="Poppins" w:eastAsia="Poppins" w:hAnsi="Poppins"/>
                <w:color w:val="ffffff"/>
                <w:sz w:val="22"/>
                <w:szCs w:val="22"/>
              </w:rPr>
            </w:pPr>
            <w:r w:rsidDel="00000000" w:rsidR="00000000" w:rsidRPr="00000000">
              <w:rPr>
                <w:rFonts w:ascii="Poppins" w:cs="Poppins" w:eastAsia="Poppins" w:hAnsi="Poppins"/>
                <w:color w:val="ffffff"/>
                <w:sz w:val="22"/>
                <w:szCs w:val="22"/>
                <w:rtl w:val="0"/>
              </w:rPr>
              <w:t xml:space="preserve">Étapes /Activités</w:t>
            </w:r>
          </w:p>
        </w:tc>
        <w:tc>
          <w:tcPr>
            <w:gridSpan w:val="4"/>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6">
            <w:pPr>
              <w:jc w:val="center"/>
              <w:rPr>
                <w:rFonts w:ascii="Poppins" w:cs="Poppins" w:eastAsia="Poppins" w:hAnsi="Poppins"/>
                <w:color w:val="ffffff"/>
                <w:sz w:val="22"/>
                <w:szCs w:val="22"/>
              </w:rPr>
            </w:pPr>
            <w:r w:rsidDel="00000000" w:rsidR="00000000" w:rsidRPr="00000000">
              <w:rPr>
                <w:rFonts w:ascii="Poppins" w:cs="Poppins" w:eastAsia="Poppins" w:hAnsi="Poppins"/>
                <w:color w:val="ffffff"/>
                <w:sz w:val="22"/>
                <w:szCs w:val="22"/>
                <w:rtl w:val="0"/>
              </w:rPr>
              <w:t xml:space="preserve">RACI</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A">
            <w:pPr>
              <w:jc w:val="both"/>
              <w:rPr>
                <w:rFonts w:ascii="Poppins" w:cs="Poppins" w:eastAsia="Poppins" w:hAnsi="Poppins"/>
                <w:color w:val="ffffff"/>
                <w:sz w:val="22"/>
                <w:szCs w:val="22"/>
              </w:rPr>
            </w:pPr>
            <w:r w:rsidDel="00000000" w:rsidR="00000000" w:rsidRPr="00000000">
              <w:rPr>
                <w:rFonts w:ascii="Poppins" w:cs="Poppins" w:eastAsia="Poppins" w:hAnsi="Poppins"/>
                <w:color w:val="ffffff"/>
                <w:sz w:val="22"/>
                <w:szCs w:val="22"/>
                <w:rtl w:val="0"/>
              </w:rPr>
              <w:t xml:space="preserve">Période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B">
            <w:pPr>
              <w:jc w:val="both"/>
              <w:rPr>
                <w:rFonts w:ascii="Poppins" w:cs="Poppins" w:eastAsia="Poppins" w:hAnsi="Poppins"/>
                <w:color w:val="ffffff"/>
                <w:sz w:val="22"/>
                <w:szCs w:val="22"/>
              </w:rPr>
            </w:pPr>
            <w:r w:rsidDel="00000000" w:rsidR="00000000" w:rsidRPr="00000000">
              <w:rPr>
                <w:rFonts w:ascii="Poppins" w:cs="Poppins" w:eastAsia="Poppins" w:hAnsi="Poppins"/>
                <w:color w:val="ffffff"/>
                <w:sz w:val="22"/>
                <w:szCs w:val="22"/>
                <w:rtl w:val="0"/>
              </w:rPr>
              <w:t xml:space="preserve">Produits /livrables</w:t>
            </w:r>
          </w:p>
        </w:tc>
      </w:tr>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C">
            <w:pPr>
              <w:jc w:val="both"/>
              <w:rPr>
                <w:rFonts w:ascii="Poppins" w:cs="Poppins" w:eastAsia="Poppins" w:hAnsi="Poppins"/>
                <w:i w:val="1"/>
                <w:color w:val="0000ff"/>
                <w:sz w:val="18"/>
                <w:szCs w:val="18"/>
              </w:rPr>
            </w:pPr>
            <w:r w:rsidDel="00000000" w:rsidR="00000000" w:rsidRPr="00000000">
              <w:rPr>
                <w:rFonts w:ascii="Poppins" w:cs="Poppins" w:eastAsia="Poppins" w:hAnsi="Poppins"/>
                <w:i w:val="1"/>
                <w:color w:val="0000ff"/>
                <w:sz w:val="18"/>
                <w:szCs w:val="18"/>
                <w:rtl w:val="0"/>
              </w:rPr>
              <w:t xml:space="preserve">Les étapes sont ici notées à titre indicatif (basé sur les étapes S&amp;E) elles doivent être adaptées à vos propres besoins et activités précises</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D">
            <w:pPr>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Resp</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E">
            <w:pPr>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Autor</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F">
            <w:pPr>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Consulté</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0">
            <w:pPr>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Informé</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1">
            <w:pPr>
              <w:jc w:val="both"/>
              <w:rPr>
                <w:rFonts w:ascii="Poppins" w:cs="Poppins" w:eastAsia="Poppins" w:hAnsi="Poppins"/>
                <w:color w:val="ffffff"/>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2">
            <w:pPr>
              <w:jc w:val="both"/>
              <w:rPr>
                <w:rFonts w:ascii="Poppins" w:cs="Poppins" w:eastAsia="Poppins" w:hAnsi="Poppins"/>
                <w:color w:val="ffffff"/>
                <w:sz w:val="22"/>
                <w:szCs w:val="22"/>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jc w:val="both"/>
              <w:rPr>
                <w:rFonts w:ascii="Poppins" w:cs="Poppins" w:eastAsia="Poppins" w:hAnsi="Poppins"/>
                <w:b w:val="1"/>
                <w:color w:val="ff5f0f"/>
                <w:sz w:val="22"/>
                <w:szCs w:val="22"/>
              </w:rPr>
            </w:pPr>
            <w:r w:rsidDel="00000000" w:rsidR="00000000" w:rsidRPr="00000000">
              <w:rPr>
                <w:rFonts w:ascii="Poppins" w:cs="Poppins" w:eastAsia="Poppins" w:hAnsi="Poppins"/>
                <w:b w:val="1"/>
                <w:color w:val="ff5f0f"/>
                <w:sz w:val="22"/>
                <w:szCs w:val="22"/>
                <w:rtl w:val="0"/>
              </w:rPr>
              <w:t xml:space="preserve">PHASE DE DÉMARRAGE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Acquérir les équipements/logiciels…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C">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jc w:val="both"/>
              <w:rPr>
                <w:rFonts w:ascii="Poppins" w:cs="Poppins" w:eastAsia="Poppins" w:hAnsi="Poppins"/>
              </w:rPr>
            </w:pPr>
            <w:r w:rsidDel="00000000" w:rsidR="00000000" w:rsidRPr="00000000">
              <w:rPr>
                <w:rFonts w:ascii="Poppins" w:cs="Poppins" w:eastAsia="Poppins" w:hAnsi="Poppins"/>
                <w:sz w:val="22"/>
                <w:szCs w:val="22"/>
                <w:rtl w:val="0"/>
              </w:rPr>
              <w:t xml:space="preserve">Former les usagers du dispositif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ind w:left="720" w:firstLine="0"/>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jc w:val="both"/>
              <w:rPr>
                <w:rFonts w:ascii="Poppins" w:cs="Poppins" w:eastAsia="Poppins" w:hAnsi="Poppins"/>
              </w:rPr>
            </w:pPr>
            <w:r w:rsidDel="00000000" w:rsidR="00000000" w:rsidRPr="00000000">
              <w:rPr>
                <w:rFonts w:ascii="Poppins" w:cs="Poppins" w:eastAsia="Poppins" w:hAnsi="Poppins"/>
                <w:sz w:val="22"/>
                <w:szCs w:val="22"/>
                <w:rtl w:val="0"/>
              </w:rPr>
              <w:t xml:space="preserve">Elaborer les outils de mise en œuvre / paramétrage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jc w:val="both"/>
              <w:rPr>
                <w:rFonts w:ascii="Poppins" w:cs="Poppins" w:eastAsia="Poppins" w:hAnsi="Poppins"/>
                <w:sz w:val="20"/>
                <w:szCs w:val="20"/>
              </w:rPr>
            </w:pPr>
            <w:r w:rsidDel="00000000" w:rsidR="00000000" w:rsidRPr="00000000">
              <w:rPr>
                <w:rFonts w:ascii="Poppins" w:cs="Poppins" w:eastAsia="Poppins" w:hAnsi="Poppins"/>
                <w:sz w:val="22"/>
                <w:szCs w:val="22"/>
                <w:rtl w:val="0"/>
              </w:rPr>
              <w:t xml:space="preserve">Etude de base / baseline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jc w:val="both"/>
              <w:rPr>
                <w:rFonts w:ascii="Poppins" w:cs="Poppins" w:eastAsia="Poppins" w:hAnsi="Poppins"/>
                <w:b w:val="1"/>
                <w:color w:val="ff5f0f"/>
                <w:sz w:val="22"/>
                <w:szCs w:val="22"/>
              </w:rPr>
            </w:pPr>
            <w:r w:rsidDel="00000000" w:rsidR="00000000" w:rsidRPr="00000000">
              <w:rPr>
                <w:rFonts w:ascii="Poppins" w:cs="Poppins" w:eastAsia="Poppins" w:hAnsi="Poppins"/>
                <w:b w:val="1"/>
                <w:color w:val="ff5f0f"/>
                <w:sz w:val="22"/>
                <w:szCs w:val="22"/>
                <w:rtl w:val="0"/>
              </w:rPr>
              <w:t xml:space="preserve">PHASE DE MISE EN OEUVRE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Collecte de donnée (tout au long du projet)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4">
            <w:pPr>
              <w:spacing w:line="276" w:lineRule="auto"/>
              <w:rPr>
                <w:rFonts w:ascii="Poppins" w:cs="Poppins" w:eastAsia="Poppins" w:hAnsi="Poppins"/>
              </w:rPr>
            </w:pPr>
            <w:r w:rsidDel="00000000" w:rsidR="00000000" w:rsidRPr="00000000">
              <w:rPr>
                <w:rFonts w:ascii="Poppins" w:cs="Poppins" w:eastAsia="Poppins" w:hAnsi="Poppins"/>
                <w:sz w:val="22"/>
                <w:szCs w:val="22"/>
                <w:rtl w:val="0"/>
              </w:rPr>
              <w:t xml:space="preserve">Compilation des données / Mise à jour du tableau de bord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B">
            <w:pPr>
              <w:jc w:val="both"/>
              <w:rPr>
                <w:rFonts w:ascii="Poppins" w:cs="Poppins" w:eastAsia="Poppins" w:hAnsi="Poppins"/>
              </w:rPr>
            </w:pPr>
            <w:r w:rsidDel="00000000" w:rsidR="00000000" w:rsidRPr="00000000">
              <w:rPr>
                <w:rFonts w:ascii="Poppins" w:cs="Poppins" w:eastAsia="Poppins" w:hAnsi="Poppins"/>
                <w:sz w:val="22"/>
                <w:szCs w:val="22"/>
                <w:rtl w:val="0"/>
              </w:rPr>
              <w:t xml:space="preserve">Analyse des données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jc w:val="both"/>
              <w:rPr>
                <w:rFonts w:ascii="Poppins" w:cs="Poppins" w:eastAsia="Poppins" w:hAnsi="Poppins"/>
              </w:rPr>
            </w:pPr>
            <w:r w:rsidDel="00000000" w:rsidR="00000000" w:rsidRPr="00000000">
              <w:rPr>
                <w:rFonts w:ascii="Poppins" w:cs="Poppins" w:eastAsia="Poppins" w:hAnsi="Poppins"/>
                <w:sz w:val="22"/>
                <w:szCs w:val="22"/>
                <w:rtl w:val="0"/>
              </w:rPr>
              <w:t xml:space="preserve">Utilisation des données (reporting, plaidoyer, communication…)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jc w:val="both"/>
              <w:rPr>
                <w:rFonts w:ascii="Poppins" w:cs="Poppins" w:eastAsia="Poppins" w:hAnsi="Poppins"/>
              </w:rPr>
            </w:pPr>
            <w:r w:rsidDel="00000000" w:rsidR="00000000" w:rsidRPr="00000000">
              <w:rPr>
                <w:rFonts w:ascii="Poppins" w:cs="Poppins" w:eastAsia="Poppins" w:hAnsi="Poppins"/>
                <w:sz w:val="22"/>
                <w:szCs w:val="22"/>
                <w:rtl w:val="0"/>
              </w:rPr>
              <w:t xml:space="preserve">Restitutions aux différentes parties prenantes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jc w:val="both"/>
              <w:rPr>
                <w:rFonts w:ascii="Poppins" w:cs="Poppins" w:eastAsia="Poppins" w:hAnsi="Poppins"/>
                <w:b w:val="1"/>
                <w:color w:val="ff5f0f"/>
                <w:sz w:val="22"/>
                <w:szCs w:val="22"/>
              </w:rPr>
            </w:pPr>
            <w:r w:rsidDel="00000000" w:rsidR="00000000" w:rsidRPr="00000000">
              <w:rPr>
                <w:rFonts w:ascii="Poppins" w:cs="Poppins" w:eastAsia="Poppins" w:hAnsi="Poppins"/>
                <w:b w:val="1"/>
                <w:color w:val="ff5f0f"/>
                <w:sz w:val="22"/>
                <w:szCs w:val="22"/>
                <w:rtl w:val="0"/>
              </w:rPr>
              <w:t xml:space="preserve">PHASE TRANSITION &amp; CLÔTURE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jc w:val="both"/>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Evaluation du S&amp;E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DE">
      <w:pPr>
        <w:spacing w:after="160" w:lineRule="auto"/>
        <w:rPr/>
      </w:pPr>
      <w:r w:rsidDel="00000000" w:rsidR="00000000" w:rsidRPr="00000000">
        <w:rPr>
          <w:rFonts w:ascii="Poppins" w:cs="Poppins" w:eastAsia="Poppins" w:hAnsi="Poppins"/>
          <w:i w:val="1"/>
          <w:color w:val="ff0000"/>
          <w:sz w:val="20"/>
          <w:szCs w:val="20"/>
          <w:shd w:fill="efefef" w:val="clear"/>
          <w:rtl w:val="0"/>
        </w:rPr>
        <w:t xml:space="preserve">Compléter le tableau et formuler vos propres activités, ajouter autant de lignes et de types de questions en fonction de vos besoins</w:t>
      </w:r>
      <w:r w:rsidDel="00000000" w:rsidR="00000000" w:rsidRPr="00000000">
        <w:rPr>
          <w:rtl w:val="0"/>
        </w:rPr>
      </w:r>
    </w:p>
    <w:p w:rsidR="00000000" w:rsidDel="00000000" w:rsidP="00000000" w:rsidRDefault="00000000" w:rsidRPr="00000000" w14:paraId="000001DF">
      <w:pPr>
        <w:pStyle w:val="Heading1"/>
        <w:keepNext w:val="1"/>
        <w:keepLines w:val="1"/>
        <w:numPr>
          <w:ilvl w:val="1"/>
          <w:numId w:val="4"/>
        </w:numPr>
        <w:spacing w:after="180" w:before="300" w:lineRule="auto"/>
        <w:ind w:left="720"/>
        <w:rPr/>
      </w:pPr>
      <w:bookmarkStart w:colFirst="0" w:colLast="0" w:name="_heading=h.cfmwzakfklnn" w:id="25"/>
      <w:bookmarkEnd w:id="25"/>
      <w:r w:rsidDel="00000000" w:rsidR="00000000" w:rsidRPr="00000000">
        <w:rPr>
          <w:vertAlign w:val="baseline"/>
          <w:rtl w:val="0"/>
        </w:rPr>
        <w:t xml:space="preserve">Description du plan d’action d’évaluation </w:t>
      </w:r>
    </w:p>
    <w:p w:rsidR="00000000" w:rsidDel="00000000" w:rsidP="00000000" w:rsidRDefault="00000000" w:rsidRPr="00000000" w14:paraId="000001E0">
      <w:pPr>
        <w:pStyle w:val="Heading2"/>
        <w:keepNext w:val="1"/>
        <w:keepLines w:val="1"/>
        <w:spacing w:after="160" w:lineRule="auto"/>
        <w:ind w:firstLine="720"/>
        <w:jc w:val="both"/>
        <w:rPr>
          <w:vertAlign w:val="baseline"/>
        </w:rPr>
      </w:pPr>
      <w:bookmarkStart w:colFirst="0" w:colLast="0" w:name="_heading=h.j2ju1z804il8" w:id="26"/>
      <w:bookmarkEnd w:id="26"/>
      <w:r w:rsidDel="00000000" w:rsidR="00000000" w:rsidRPr="00000000">
        <w:rPr>
          <w:vertAlign w:val="baseline"/>
          <w:rtl w:val="0"/>
        </w:rPr>
        <w:t xml:space="preserve">3.</w:t>
      </w:r>
      <w:r w:rsidDel="00000000" w:rsidR="00000000" w:rsidRPr="00000000">
        <w:rPr>
          <w:rtl w:val="0"/>
        </w:rPr>
        <w:t xml:space="preserve">4</w:t>
      </w:r>
      <w:r w:rsidDel="00000000" w:rsidR="00000000" w:rsidRPr="00000000">
        <w:rPr>
          <w:vertAlign w:val="baseline"/>
          <w:rtl w:val="0"/>
        </w:rPr>
        <w:t xml:space="preserve">.1 Exigences du bailleurs institutionnels et/ou privés en termes d’évaluation : </w:t>
      </w:r>
    </w:p>
    <w:p w:rsidR="00000000" w:rsidDel="00000000" w:rsidP="00000000" w:rsidRDefault="00000000" w:rsidRPr="00000000" w14:paraId="000001E1">
      <w:pPr>
        <w:jc w:val="both"/>
        <w:rPr>
          <w:rFonts w:ascii="Poppins" w:cs="Poppins" w:eastAsia="Poppins" w:hAnsi="Poppins"/>
          <w:i w:val="1"/>
          <w:color w:val="ff0000"/>
          <w:shd w:fill="efefef" w:val="clear"/>
        </w:rPr>
      </w:pPr>
      <w:r w:rsidDel="00000000" w:rsidR="00000000" w:rsidRPr="00000000">
        <w:rPr>
          <w:rFonts w:ascii="Poppins" w:cs="Poppins" w:eastAsia="Poppins" w:hAnsi="Poppins"/>
          <w:i w:val="1"/>
          <w:sz w:val="20"/>
          <w:szCs w:val="20"/>
          <w:shd w:fill="efefef" w:val="clear"/>
          <w:rtl w:val="0"/>
        </w:rPr>
        <w:t xml:space="preserve">Intégrer les exigences bailleurs en termes d’évaluation : évaluation à mi-parcours, finale, quelle deadline pour l’évaluation finale, externe, critères d’évaluation obligatoires…..</w:t>
      </w:r>
      <w:r w:rsidDel="00000000" w:rsidR="00000000" w:rsidRPr="00000000">
        <w:rPr>
          <w:rtl w:val="0"/>
        </w:rPr>
      </w:r>
    </w:p>
    <w:p w:rsidR="00000000" w:rsidDel="00000000" w:rsidP="00000000" w:rsidRDefault="00000000" w:rsidRPr="00000000" w14:paraId="000001E2">
      <w:pPr>
        <w:rPr>
          <w:rFonts w:ascii="Poppins" w:cs="Poppins" w:eastAsia="Poppins" w:hAnsi="Poppins"/>
          <w:sz w:val="22"/>
          <w:szCs w:val="22"/>
          <w:shd w:fill="efefef" w:val="clear"/>
        </w:rPr>
      </w:pPr>
      <w:r w:rsidDel="00000000" w:rsidR="00000000" w:rsidRPr="00000000">
        <w:rPr>
          <w:rtl w:val="0"/>
        </w:rPr>
      </w:r>
    </w:p>
    <w:p w:rsidR="00000000" w:rsidDel="00000000" w:rsidP="00000000" w:rsidRDefault="00000000" w:rsidRPr="00000000" w14:paraId="000001E3">
      <w:pPr>
        <w:numPr>
          <w:ilvl w:val="0"/>
          <w:numId w:val="2"/>
        </w:numPr>
        <w:ind w:left="720" w:hanging="36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1E4">
      <w:pPr>
        <w:rPr>
          <w:rFonts w:ascii="Poppins" w:cs="Poppins" w:eastAsia="Poppins" w:hAnsi="Poppins"/>
          <w:sz w:val="22"/>
          <w:szCs w:val="22"/>
          <w:shd w:fill="efefef" w:val="clear"/>
        </w:rPr>
      </w:pPr>
      <w:r w:rsidDel="00000000" w:rsidR="00000000" w:rsidRPr="00000000">
        <w:rPr>
          <w:rtl w:val="0"/>
        </w:rPr>
      </w:r>
    </w:p>
    <w:p w:rsidR="00000000" w:rsidDel="00000000" w:rsidP="00000000" w:rsidRDefault="00000000" w:rsidRPr="00000000" w14:paraId="000001E5">
      <w:pPr>
        <w:rPr>
          <w:rFonts w:ascii="Poppins" w:cs="Poppins" w:eastAsia="Poppins" w:hAnsi="Poppins"/>
          <w:sz w:val="22"/>
          <w:szCs w:val="22"/>
          <w:shd w:fill="efefef" w:val="clear"/>
        </w:rPr>
      </w:pPr>
      <w:r w:rsidDel="00000000" w:rsidR="00000000" w:rsidRPr="00000000">
        <w:rPr>
          <w:rtl w:val="0"/>
        </w:rPr>
      </w:r>
    </w:p>
    <w:p w:rsidR="00000000" w:rsidDel="00000000" w:rsidP="00000000" w:rsidRDefault="00000000" w:rsidRPr="00000000" w14:paraId="000001E6">
      <w:pPr>
        <w:pStyle w:val="Heading2"/>
        <w:keepNext w:val="1"/>
        <w:keepLines w:val="1"/>
        <w:spacing w:after="160" w:lineRule="auto"/>
        <w:ind w:firstLine="720"/>
        <w:jc w:val="both"/>
        <w:rPr>
          <w:vertAlign w:val="baseline"/>
        </w:rPr>
      </w:pPr>
      <w:bookmarkStart w:colFirst="0" w:colLast="0" w:name="_heading=h.max5bhpysg9c" w:id="27"/>
      <w:bookmarkEnd w:id="27"/>
      <w:r w:rsidDel="00000000" w:rsidR="00000000" w:rsidRPr="00000000">
        <w:rPr>
          <w:vertAlign w:val="baseline"/>
          <w:rtl w:val="0"/>
        </w:rPr>
        <w:t xml:space="preserve">3.</w:t>
      </w:r>
      <w:r w:rsidDel="00000000" w:rsidR="00000000" w:rsidRPr="00000000">
        <w:rPr>
          <w:rtl w:val="0"/>
        </w:rPr>
        <w:t xml:space="preserve">4</w:t>
      </w:r>
      <w:r w:rsidDel="00000000" w:rsidR="00000000" w:rsidRPr="00000000">
        <w:rPr>
          <w:vertAlign w:val="baseline"/>
          <w:rtl w:val="0"/>
        </w:rPr>
        <w:t xml:space="preserve">.2 Principales étapes et rôles et responsabilités</w:t>
      </w:r>
    </w:p>
    <w:p w:rsidR="00000000" w:rsidDel="00000000" w:rsidP="00000000" w:rsidRDefault="00000000" w:rsidRPr="00000000" w14:paraId="000001E7">
      <w:pPr>
        <w:spacing w:after="120" w:before="12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Définir et présenter les différentes évaluations prévues par le projet (évaluation intermédiaire, finale, interne, externe, conjointe, évaluations qualité). Préciser l’implication des différentes parties-prenantes pour la réalisation des évaluations (méthodologie de type consultation communautaire, focus groupe discussion, entretiens, etc.). </w:t>
      </w:r>
    </w:p>
    <w:p w:rsidR="00000000" w:rsidDel="00000000" w:rsidP="00000000" w:rsidRDefault="00000000" w:rsidRPr="00000000" w14:paraId="000001E8">
      <w:pPr>
        <w:spacing w:after="120" w:before="12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Préciser les modalités de partage des résultats et des recommandations émanant des évaluations avec les différentes parties prenantes.</w:t>
      </w:r>
    </w:p>
    <w:tbl>
      <w:tblPr>
        <w:tblStyle w:val="Table9"/>
        <w:tblW w:w="10500.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1665"/>
        <w:gridCol w:w="2235"/>
        <w:gridCol w:w="1665"/>
        <w:gridCol w:w="2220"/>
        <w:tblGridChange w:id="0">
          <w:tblGrid>
            <w:gridCol w:w="2715"/>
            <w:gridCol w:w="1665"/>
            <w:gridCol w:w="2235"/>
            <w:gridCol w:w="1665"/>
            <w:gridCol w:w="2220"/>
          </w:tblGrid>
        </w:tblGridChange>
      </w:tblGrid>
      <w:tr>
        <w:trPr>
          <w:cantSplit w:val="0"/>
          <w:tblHeader w:val="0"/>
        </w:trPr>
        <w:tc>
          <w:tcPr>
            <w:shd w:fill="ff5f0f" w:val="clea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i w:val="1"/>
                <w:color w:val="ffffff"/>
                <w:sz w:val="20"/>
                <w:szCs w:val="20"/>
              </w:rPr>
            </w:pPr>
            <w:r w:rsidDel="00000000" w:rsidR="00000000" w:rsidRPr="00000000">
              <w:rPr>
                <w:rFonts w:ascii="Poppins" w:cs="Poppins" w:eastAsia="Poppins" w:hAnsi="Poppins"/>
                <w:color w:val="ffffff"/>
                <w:sz w:val="20"/>
                <w:szCs w:val="20"/>
                <w:rtl w:val="0"/>
              </w:rPr>
              <w:t xml:space="preserve">Type d’évaluation </w:t>
            </w:r>
            <w:r w:rsidDel="00000000" w:rsidR="00000000" w:rsidRPr="00000000">
              <w:rPr>
                <w:rFonts w:ascii="Poppins" w:cs="Poppins" w:eastAsia="Poppins" w:hAnsi="Poppins"/>
                <w:i w:val="1"/>
                <w:color w:val="ffffff"/>
                <w:sz w:val="20"/>
                <w:szCs w:val="20"/>
                <w:rtl w:val="0"/>
              </w:rPr>
              <w:t xml:space="preserve">(formative, orientée changement, effets/impacts, critères OCDE, auto-évaluation…)</w:t>
            </w:r>
          </w:p>
        </w:tc>
        <w:tc>
          <w:tcPr>
            <w:shd w:fill="ff5f0f" w:val="clear"/>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Interne/Externe</w:t>
            </w:r>
          </w:p>
        </w:tc>
        <w:tc>
          <w:tcPr>
            <w:shd w:fill="ff5f0f" w:val="clear"/>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Composition du Comité d’évaluation</w:t>
            </w:r>
          </w:p>
        </w:tc>
        <w:tc>
          <w:tcPr>
            <w:shd w:fill="ff5f0f" w:val="clear"/>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Dates estimées</w:t>
            </w:r>
          </w:p>
        </w:tc>
        <w:tc>
          <w:tcPr>
            <w:shd w:fill="ff5f0f" w:val="clear"/>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Profil consultant</w:t>
            </w:r>
          </w:p>
        </w:tc>
      </w:tr>
      <w:tr>
        <w:trPr>
          <w:cantSplit w:val="0"/>
          <w:tblHeader w:val="0"/>
        </w:trPr>
        <w:tc>
          <w:tcPr/>
          <w:p w:rsidR="00000000" w:rsidDel="00000000" w:rsidP="00000000" w:rsidRDefault="00000000" w:rsidRPr="00000000" w14:paraId="000001EE">
            <w:pPr>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Evaluation mi-parcours</w:t>
            </w:r>
          </w:p>
        </w:tc>
        <w:tc>
          <w:tcPr/>
          <w:p w:rsidR="00000000" w:rsidDel="00000000" w:rsidP="00000000" w:rsidRDefault="00000000" w:rsidRPr="00000000" w14:paraId="000001EF">
            <w:pPr>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interne </w:t>
            </w:r>
          </w:p>
        </w:tc>
        <w:tc>
          <w:tcPr/>
          <w:p w:rsidR="00000000" w:rsidDel="00000000" w:rsidP="00000000" w:rsidRDefault="00000000" w:rsidRPr="00000000" w14:paraId="000001F0">
            <w:pPr>
              <w:rPr>
                <w:b w:val="1"/>
                <w:color w:val="156082"/>
                <w:sz w:val="16"/>
                <w:szCs w:val="16"/>
              </w:rPr>
            </w:pPr>
            <w:r w:rsidDel="00000000" w:rsidR="00000000" w:rsidRPr="00000000">
              <w:rPr>
                <w:rtl w:val="0"/>
              </w:rPr>
            </w:r>
          </w:p>
        </w:tc>
        <w:tc>
          <w:tcPr/>
          <w:p w:rsidR="00000000" w:rsidDel="00000000" w:rsidP="00000000" w:rsidRDefault="00000000" w:rsidRPr="00000000" w14:paraId="000001F1">
            <w:pPr>
              <w:rPr>
                <w:b w:val="1"/>
                <w:color w:val="156082"/>
                <w:sz w:val="16"/>
                <w:szCs w:val="16"/>
              </w:rPr>
            </w:pPr>
            <w:r w:rsidDel="00000000" w:rsidR="00000000" w:rsidRPr="00000000">
              <w:rPr>
                <w:rtl w:val="0"/>
              </w:rPr>
            </w:r>
          </w:p>
        </w:tc>
        <w:tc>
          <w:tcPr/>
          <w:p w:rsidR="00000000" w:rsidDel="00000000" w:rsidP="00000000" w:rsidRDefault="00000000" w:rsidRPr="00000000" w14:paraId="000001F2">
            <w:pPr>
              <w:rPr>
                <w:b w:val="1"/>
                <w:color w:val="156082"/>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F3">
            <w:pPr>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Evaluation finale </w:t>
            </w:r>
          </w:p>
        </w:tc>
        <w:tc>
          <w:tcPr/>
          <w:p w:rsidR="00000000" w:rsidDel="00000000" w:rsidP="00000000" w:rsidRDefault="00000000" w:rsidRPr="00000000" w14:paraId="000001F4">
            <w:pPr>
              <w:rPr>
                <w:rFonts w:ascii="Poppins" w:cs="Poppins" w:eastAsia="Poppins" w:hAnsi="Poppins"/>
                <w:i w:val="1"/>
                <w:color w:val="0000ff"/>
                <w:sz w:val="20"/>
                <w:szCs w:val="20"/>
              </w:rPr>
            </w:pPr>
            <w:r w:rsidDel="00000000" w:rsidR="00000000" w:rsidRPr="00000000">
              <w:rPr>
                <w:rtl w:val="0"/>
              </w:rPr>
            </w:r>
          </w:p>
        </w:tc>
        <w:tc>
          <w:tcPr/>
          <w:p w:rsidR="00000000" w:rsidDel="00000000" w:rsidP="00000000" w:rsidRDefault="00000000" w:rsidRPr="00000000" w14:paraId="000001F5">
            <w:pPr>
              <w:rPr>
                <w:b w:val="1"/>
                <w:color w:val="156082"/>
                <w:sz w:val="16"/>
                <w:szCs w:val="16"/>
              </w:rPr>
            </w:pPr>
            <w:r w:rsidDel="00000000" w:rsidR="00000000" w:rsidRPr="00000000">
              <w:rPr>
                <w:rtl w:val="0"/>
              </w:rPr>
            </w:r>
          </w:p>
        </w:tc>
        <w:tc>
          <w:tcPr/>
          <w:p w:rsidR="00000000" w:rsidDel="00000000" w:rsidP="00000000" w:rsidRDefault="00000000" w:rsidRPr="00000000" w14:paraId="000001F6">
            <w:pPr>
              <w:rPr>
                <w:b w:val="1"/>
                <w:color w:val="156082"/>
                <w:sz w:val="16"/>
                <w:szCs w:val="16"/>
              </w:rPr>
            </w:pPr>
            <w:r w:rsidDel="00000000" w:rsidR="00000000" w:rsidRPr="00000000">
              <w:rPr>
                <w:rtl w:val="0"/>
              </w:rPr>
            </w:r>
          </w:p>
        </w:tc>
        <w:tc>
          <w:tcPr/>
          <w:p w:rsidR="00000000" w:rsidDel="00000000" w:rsidP="00000000" w:rsidRDefault="00000000" w:rsidRPr="00000000" w14:paraId="000001F7">
            <w:pPr>
              <w:rPr>
                <w:b w:val="1"/>
                <w:color w:val="156082"/>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F8">
            <w:pPr>
              <w:rPr>
                <w:b w:val="1"/>
                <w:color w:val="156082"/>
                <w:sz w:val="16"/>
                <w:szCs w:val="16"/>
              </w:rPr>
            </w:pPr>
            <w:r w:rsidDel="00000000" w:rsidR="00000000" w:rsidRPr="00000000">
              <w:rPr>
                <w:rtl w:val="0"/>
              </w:rPr>
            </w:r>
          </w:p>
        </w:tc>
        <w:tc>
          <w:tcPr/>
          <w:p w:rsidR="00000000" w:rsidDel="00000000" w:rsidP="00000000" w:rsidRDefault="00000000" w:rsidRPr="00000000" w14:paraId="000001F9">
            <w:pPr>
              <w:rPr>
                <w:b w:val="1"/>
                <w:color w:val="156082"/>
                <w:sz w:val="16"/>
                <w:szCs w:val="16"/>
              </w:rPr>
            </w:pPr>
            <w:r w:rsidDel="00000000" w:rsidR="00000000" w:rsidRPr="00000000">
              <w:rPr>
                <w:rtl w:val="0"/>
              </w:rPr>
            </w:r>
          </w:p>
        </w:tc>
        <w:tc>
          <w:tcPr/>
          <w:p w:rsidR="00000000" w:rsidDel="00000000" w:rsidP="00000000" w:rsidRDefault="00000000" w:rsidRPr="00000000" w14:paraId="000001FA">
            <w:pPr>
              <w:rPr>
                <w:b w:val="1"/>
                <w:color w:val="156082"/>
                <w:sz w:val="16"/>
                <w:szCs w:val="16"/>
              </w:rPr>
            </w:pPr>
            <w:r w:rsidDel="00000000" w:rsidR="00000000" w:rsidRPr="00000000">
              <w:rPr>
                <w:rtl w:val="0"/>
              </w:rPr>
            </w:r>
          </w:p>
        </w:tc>
        <w:tc>
          <w:tcPr/>
          <w:p w:rsidR="00000000" w:rsidDel="00000000" w:rsidP="00000000" w:rsidRDefault="00000000" w:rsidRPr="00000000" w14:paraId="000001FB">
            <w:pPr>
              <w:rPr>
                <w:b w:val="1"/>
                <w:color w:val="156082"/>
                <w:sz w:val="16"/>
                <w:szCs w:val="16"/>
              </w:rPr>
            </w:pPr>
            <w:r w:rsidDel="00000000" w:rsidR="00000000" w:rsidRPr="00000000">
              <w:rPr>
                <w:rtl w:val="0"/>
              </w:rPr>
            </w:r>
          </w:p>
        </w:tc>
        <w:tc>
          <w:tcPr/>
          <w:p w:rsidR="00000000" w:rsidDel="00000000" w:rsidP="00000000" w:rsidRDefault="00000000" w:rsidRPr="00000000" w14:paraId="000001FC">
            <w:pPr>
              <w:rPr>
                <w:b w:val="1"/>
                <w:color w:val="156082"/>
                <w:sz w:val="16"/>
                <w:szCs w:val="16"/>
              </w:rPr>
            </w:pPr>
            <w:r w:rsidDel="00000000" w:rsidR="00000000" w:rsidRPr="00000000">
              <w:rPr>
                <w:rtl w:val="0"/>
              </w:rPr>
            </w:r>
          </w:p>
        </w:tc>
      </w:tr>
    </w:tbl>
    <w:p w:rsidR="00000000" w:rsidDel="00000000" w:rsidP="00000000" w:rsidRDefault="00000000" w:rsidRPr="00000000" w14:paraId="000001FD">
      <w:pPr>
        <w:spacing w:after="160" w:lineRule="auto"/>
        <w:ind w:left="0" w:firstLine="0"/>
        <w:jc w:val="both"/>
        <w:rPr>
          <w:rFonts w:ascii="Calibri" w:cs="Calibri" w:eastAsia="Calibri" w:hAnsi="Calibri"/>
          <w:color w:val="242021"/>
          <w:sz w:val="20"/>
          <w:szCs w:val="20"/>
        </w:rPr>
      </w:pPr>
      <w:r w:rsidDel="00000000" w:rsidR="00000000" w:rsidRPr="00000000">
        <w:rPr>
          <w:rtl w:val="0"/>
        </w:rPr>
      </w:r>
    </w:p>
    <w:tbl>
      <w:tblPr>
        <w:tblStyle w:val="Table10"/>
        <w:tblW w:w="10410.0" w:type="dxa"/>
        <w:jc w:val="left"/>
        <w:tblInd w:w="-810.0" w:type="dxa"/>
        <w:tblLayout w:type="fixed"/>
        <w:tblLook w:val="0400"/>
      </w:tblPr>
      <w:tblGrid>
        <w:gridCol w:w="3015"/>
        <w:gridCol w:w="900"/>
        <w:gridCol w:w="810"/>
        <w:gridCol w:w="1005"/>
        <w:gridCol w:w="1080"/>
        <w:gridCol w:w="1335"/>
        <w:gridCol w:w="2265"/>
        <w:tblGridChange w:id="0">
          <w:tblGrid>
            <w:gridCol w:w="3015"/>
            <w:gridCol w:w="900"/>
            <w:gridCol w:w="810"/>
            <w:gridCol w:w="1005"/>
            <w:gridCol w:w="1080"/>
            <w:gridCol w:w="1335"/>
            <w:gridCol w:w="2265"/>
          </w:tblGrid>
        </w:tblGridChange>
      </w:tblGrid>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FE">
            <w:pPr>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Étapes </w:t>
            </w:r>
          </w:p>
        </w:tc>
        <w:tc>
          <w:tcPr>
            <w:gridSpan w:val="4"/>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FF">
            <w:pPr>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RACI</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3">
            <w:pPr>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Période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4">
            <w:pPr>
              <w:jc w:val="both"/>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Produits /livrables</w:t>
            </w:r>
          </w:p>
        </w:tc>
      </w:tr>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5">
            <w:pPr>
              <w:jc w:val="both"/>
              <w:rPr>
                <w:rFonts w:ascii="Poppins" w:cs="Poppins" w:eastAsia="Poppins" w:hAnsi="Poppins"/>
                <w:color w:val="ffffff"/>
                <w:sz w:val="20"/>
                <w:szCs w:val="20"/>
              </w:rPr>
            </w:pPr>
            <w:r w:rsidDel="00000000" w:rsidR="00000000" w:rsidRPr="00000000">
              <w:rPr>
                <w:rFonts w:ascii="Poppins" w:cs="Poppins" w:eastAsia="Poppins" w:hAnsi="Poppins"/>
                <w:i w:val="1"/>
                <w:color w:val="0000ff"/>
                <w:sz w:val="18"/>
                <w:szCs w:val="18"/>
                <w:rtl w:val="0"/>
              </w:rPr>
              <w:t xml:space="preserve">Les étapes sont ici notées à titre indicatif (basé sur les étapes S&amp;E) elles doivent être adaptées à vos propres besoins et activités précises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6">
            <w:pPr>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Resp</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7">
            <w:pPr>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Autor</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8">
            <w:pPr>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Consulté</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9">
            <w:pPr>
              <w:jc w:val="both"/>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Informé</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A">
            <w:pPr>
              <w:jc w:val="both"/>
              <w:rPr>
                <w:rFonts w:ascii="Poppins" w:cs="Poppins" w:eastAsia="Poppins" w:hAnsi="Poppins"/>
                <w:color w:val="ffffff"/>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B">
            <w:pPr>
              <w:jc w:val="both"/>
              <w:rPr>
                <w:rFonts w:ascii="Poppins" w:cs="Poppins" w:eastAsia="Poppins" w:hAnsi="Poppins"/>
                <w:color w:val="ffffff"/>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C">
            <w:pPr>
              <w:ind w:left="0" w:firstLine="0"/>
              <w:rPr>
                <w:rFonts w:ascii="Poppins" w:cs="Poppins" w:eastAsia="Poppins" w:hAnsi="Poppins"/>
                <w:color w:val="242021"/>
                <w:sz w:val="20"/>
                <w:szCs w:val="20"/>
              </w:rPr>
            </w:pPr>
            <w:r w:rsidDel="00000000" w:rsidR="00000000" w:rsidRPr="00000000">
              <w:rPr>
                <w:rFonts w:ascii="Poppins" w:cs="Poppins" w:eastAsia="Poppins" w:hAnsi="Poppins"/>
                <w:sz w:val="22"/>
                <w:szCs w:val="22"/>
                <w:rtl w:val="0"/>
              </w:rPr>
              <w:t xml:space="preserve">Définition des questions évaluatives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D">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E">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F">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0">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1">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2">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Matrice d’évaluation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3">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Formulation des TdR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4">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5">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6">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9">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Termes de référence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A">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Si évaluation externe : </w:t>
            </w:r>
          </w:p>
          <w:p w:rsidR="00000000" w:rsidDel="00000000" w:rsidP="00000000" w:rsidRDefault="00000000" w:rsidRPr="00000000" w14:paraId="0000021B">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Publication de l’appel d’offre</w:t>
            </w:r>
          </w:p>
          <w:p w:rsidR="00000000" w:rsidDel="00000000" w:rsidP="00000000" w:rsidRDefault="00000000" w:rsidRPr="00000000" w14:paraId="0000021C">
            <w:pPr>
              <w:ind w:left="0" w:firstLine="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21D">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Sélection du/des consultants</w:t>
            </w:r>
          </w:p>
          <w:p w:rsidR="00000000" w:rsidDel="00000000" w:rsidP="00000000" w:rsidRDefault="00000000" w:rsidRPr="00000000" w14:paraId="0000021E">
            <w:pPr>
              <w:ind w:left="0" w:firstLine="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21F">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Contractualisation avec le/les consultants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0">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1">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3">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4">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5">
            <w:pPr>
              <w:ind w:left="0" w:firstLine="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226">
            <w:pPr>
              <w:ind w:left="0" w:firstLine="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227">
            <w:pPr>
              <w:ind w:left="0" w:firstLine="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228">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Critères de sélection</w:t>
            </w:r>
          </w:p>
          <w:p w:rsidR="00000000" w:rsidDel="00000000" w:rsidP="00000000" w:rsidRDefault="00000000" w:rsidRPr="00000000" w14:paraId="00000229">
            <w:pPr>
              <w:ind w:left="0" w:firstLine="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22A">
            <w:pPr>
              <w:ind w:left="0" w:firstLine="0"/>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22B">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Contrat de prestation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C">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Conduite de l’évaluation</w:t>
            </w:r>
          </w:p>
          <w:p w:rsidR="00000000" w:rsidDel="00000000" w:rsidP="00000000" w:rsidRDefault="00000000" w:rsidRPr="00000000" w14:paraId="0000022D">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Collecte des données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F">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0">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1">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3">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4">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Analyse collecte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5">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7">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8">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Rédaction du rapport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C">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F">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0">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1">
            <w:pPr>
              <w:rPr>
                <w:rFonts w:ascii="Poppins" w:cs="Poppins" w:eastAsia="Poppins" w:hAnsi="Poppins"/>
              </w:rPr>
            </w:pPr>
            <w:r w:rsidDel="00000000" w:rsidR="00000000" w:rsidRPr="00000000">
              <w:rPr>
                <w:rFonts w:ascii="Poppins" w:cs="Poppins" w:eastAsia="Poppins" w:hAnsi="Poppins"/>
                <w:sz w:val="22"/>
                <w:szCs w:val="22"/>
                <w:rtl w:val="0"/>
              </w:rPr>
              <w:t xml:space="preserve">Rapport version provisoire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2">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Relecture/révision du rapport (comité de relecture pour commentaires, corrections…)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3">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4">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5">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6">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7">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Rapport commentés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Validation du rapport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B">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C">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D">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F">
            <w:pPr>
              <w:rPr>
                <w:rFonts w:ascii="Poppins" w:cs="Poppins" w:eastAsia="Poppins" w:hAnsi="Poppins"/>
              </w:rPr>
            </w:pPr>
            <w:r w:rsidDel="00000000" w:rsidR="00000000" w:rsidRPr="00000000">
              <w:rPr>
                <w:rFonts w:ascii="Poppins" w:cs="Poppins" w:eastAsia="Poppins" w:hAnsi="Poppins"/>
                <w:sz w:val="22"/>
                <w:szCs w:val="22"/>
                <w:rtl w:val="0"/>
              </w:rPr>
              <w:t xml:space="preserve">Rapport final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0">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Partage du rapport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1">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2">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3">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5">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6">
            <w:pPr>
              <w:rPr>
                <w:rFonts w:ascii="Poppins" w:cs="Poppins" w:eastAsia="Poppins" w:hAnsi="Poppin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7">
            <w:pPr>
              <w:ind w:left="0" w:firstLine="0"/>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Restitution des conclusions principales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8">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A">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B">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C">
            <w:pPr>
              <w:rPr>
                <w:rFonts w:ascii="Poppins" w:cs="Poppins" w:eastAsia="Poppins" w:hAnsi="Poppi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rPr>
                <w:rFonts w:ascii="Poppins" w:cs="Poppins" w:eastAsia="Poppins" w:hAnsi="Poppins"/>
              </w:rPr>
            </w:pPr>
            <w:r w:rsidDel="00000000" w:rsidR="00000000" w:rsidRPr="00000000">
              <w:rPr>
                <w:rFonts w:ascii="Poppins" w:cs="Poppins" w:eastAsia="Poppins" w:hAnsi="Poppins"/>
                <w:sz w:val="22"/>
                <w:szCs w:val="22"/>
                <w:rtl w:val="0"/>
              </w:rPr>
              <w:t xml:space="preserve">Support de restitution -document pour PP de synthèse</w:t>
            </w:r>
            <w:r w:rsidDel="00000000" w:rsidR="00000000" w:rsidRPr="00000000">
              <w:rPr>
                <w:rtl w:val="0"/>
              </w:rPr>
            </w:r>
          </w:p>
        </w:tc>
      </w:tr>
    </w:tbl>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pStyle w:val="Title"/>
        <w:keepNext w:val="1"/>
        <w:keepLines w:val="1"/>
        <w:numPr>
          <w:ilvl w:val="0"/>
          <w:numId w:val="4"/>
        </w:numPr>
        <w:pBdr>
          <w:bottom w:color="ff5f0f" w:space="8" w:sz="4" w:val="single"/>
        </w:pBdr>
        <w:spacing w:before="600" w:lineRule="auto"/>
        <w:ind w:left="720"/>
        <w:rPr>
          <w:sz w:val="32"/>
          <w:szCs w:val="32"/>
        </w:rPr>
      </w:pPr>
      <w:bookmarkStart w:colFirst="0" w:colLast="0" w:name="_heading=h.sy3gmohoqumr" w:id="28"/>
      <w:bookmarkEnd w:id="28"/>
      <w:r w:rsidDel="00000000" w:rsidR="00000000" w:rsidRPr="00000000">
        <w:rPr>
          <w:color w:val="ff5f0f"/>
          <w:sz w:val="36"/>
          <w:szCs w:val="36"/>
          <w:vertAlign w:val="baseline"/>
          <w:rtl w:val="0"/>
        </w:rPr>
        <w:t xml:space="preserve">Planification et organisation de la collecte et de l’analyse des données</w:t>
      </w:r>
      <w:r w:rsidDel="00000000" w:rsidR="00000000" w:rsidRPr="00000000">
        <w:rPr>
          <w:color w:val="006272"/>
          <w:sz w:val="32"/>
          <w:szCs w:val="32"/>
          <w:vertAlign w:val="baseline"/>
          <w:rtl w:val="0"/>
        </w:rPr>
        <w:t xml:space="preserve"> </w:t>
      </w:r>
    </w:p>
    <w:p w:rsidR="00000000" w:rsidDel="00000000" w:rsidP="00000000" w:rsidRDefault="00000000" w:rsidRPr="00000000" w14:paraId="0000026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6272"/>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1">
      <w:pPr>
        <w:pStyle w:val="Heading1"/>
        <w:keepNext w:val="1"/>
        <w:keepLines w:val="1"/>
        <w:numPr>
          <w:ilvl w:val="1"/>
          <w:numId w:val="4"/>
        </w:numPr>
        <w:spacing w:after="180" w:lineRule="auto"/>
        <w:ind w:left="720"/>
        <w:rPr/>
      </w:pPr>
      <w:bookmarkStart w:colFirst="0" w:colLast="0" w:name="_heading=h.bai4711nehyj" w:id="29"/>
      <w:bookmarkEnd w:id="29"/>
      <w:r w:rsidDel="00000000" w:rsidR="00000000" w:rsidRPr="00000000">
        <w:rPr>
          <w:vertAlign w:val="baseline"/>
          <w:rtl w:val="0"/>
        </w:rPr>
        <w:t xml:space="preserve">Présentation des indicateurs - Plan de S&amp;E</w:t>
      </w:r>
    </w:p>
    <w:p w:rsidR="00000000" w:rsidDel="00000000" w:rsidP="00000000" w:rsidRDefault="00000000" w:rsidRPr="00000000" w14:paraId="00000262">
      <w:pPr>
        <w:rPr>
          <w:rFonts w:ascii="Poppins" w:cs="Poppins" w:eastAsia="Poppins" w:hAnsi="Poppins"/>
          <w:i w:val="1"/>
          <w:sz w:val="22"/>
          <w:szCs w:val="22"/>
          <w:shd w:fill="efefef" w:val="clear"/>
        </w:rPr>
      </w:pPr>
      <w:r w:rsidDel="00000000" w:rsidR="00000000" w:rsidRPr="00000000">
        <w:rPr>
          <w:rFonts w:ascii="Poppins" w:cs="Poppins" w:eastAsia="Poppins" w:hAnsi="Poppins"/>
          <w:i w:val="1"/>
          <w:sz w:val="22"/>
          <w:szCs w:val="22"/>
          <w:shd w:fill="efefef" w:val="clear"/>
          <w:rtl w:val="0"/>
        </w:rPr>
        <w:t xml:space="preserve">Cette section est liée à la définition de chaque indicateur. Il faut référence au plan de S&amp;E inclue dans l’onglet 3.1 du tableau de bord.</w:t>
      </w:r>
    </w:p>
    <w:p w:rsidR="00000000" w:rsidDel="00000000" w:rsidP="00000000" w:rsidRDefault="00000000" w:rsidRPr="00000000" w14:paraId="00000263">
      <w:pPr>
        <w:rPr/>
      </w:pPr>
      <w:r w:rsidDel="00000000" w:rsidR="00000000" w:rsidRPr="00000000">
        <w:rPr>
          <w:rFonts w:ascii="Calibri" w:cs="Calibri" w:eastAsia="Calibri" w:hAnsi="Calibri"/>
          <w:i w:val="1"/>
          <w:color w:val="ff0000"/>
          <w:sz w:val="22"/>
          <w:szCs w:val="22"/>
          <w:rtl w:val="0"/>
        </w:rPr>
        <w:t xml:space="preserve">Ajouter le lien vers l’ Onglet 3.1 tableau de bord du drive partagé</w:t>
      </w:r>
      <w:r w:rsidDel="00000000" w:rsidR="00000000" w:rsidRPr="00000000">
        <w:rPr>
          <w:rtl w:val="0"/>
        </w:rPr>
      </w:r>
    </w:p>
    <w:p w:rsidR="00000000" w:rsidDel="00000000" w:rsidP="00000000" w:rsidRDefault="00000000" w:rsidRPr="00000000" w14:paraId="00000264">
      <w:pPr>
        <w:ind w:left="1080" w:firstLine="0"/>
        <w:rPr>
          <w:vertAlign w:val="baseline"/>
        </w:rPr>
      </w:pPr>
      <w:r w:rsidDel="00000000" w:rsidR="00000000" w:rsidRPr="00000000">
        <w:rPr>
          <w:rtl w:val="0"/>
        </w:rPr>
      </w:r>
    </w:p>
    <w:p w:rsidR="00000000" w:rsidDel="00000000" w:rsidP="00000000" w:rsidRDefault="00000000" w:rsidRPr="00000000" w14:paraId="00000265">
      <w:pPr>
        <w:pStyle w:val="Heading1"/>
        <w:numPr>
          <w:ilvl w:val="1"/>
          <w:numId w:val="4"/>
        </w:numPr>
        <w:spacing w:after="180" w:before="300" w:lineRule="auto"/>
        <w:ind w:left="1080" w:hanging="720"/>
      </w:pPr>
      <w:bookmarkStart w:colFirst="0" w:colLast="0" w:name="_heading=h.kp8sjf5bckx1" w:id="30"/>
      <w:bookmarkEnd w:id="30"/>
      <w:r w:rsidDel="00000000" w:rsidR="00000000" w:rsidRPr="00000000">
        <w:rPr>
          <w:rtl w:val="0"/>
        </w:rPr>
        <w:t xml:space="preserve">Suivi des activités du projet</w:t>
      </w:r>
    </w:p>
    <w:p w:rsidR="00000000" w:rsidDel="00000000" w:rsidP="00000000" w:rsidRDefault="00000000" w:rsidRPr="00000000" w14:paraId="00000266">
      <w:pPr>
        <w:jc w:val="both"/>
        <w:rPr>
          <w:rFonts w:ascii="Arial" w:cs="Arial" w:eastAsia="Arial" w:hAnsi="Arial"/>
          <w:b w:val="1"/>
          <w:color w:val="006272"/>
          <w:sz w:val="32"/>
          <w:szCs w:val="32"/>
        </w:rPr>
      </w:pPr>
      <w:r w:rsidDel="00000000" w:rsidR="00000000" w:rsidRPr="00000000">
        <w:rPr>
          <w:rFonts w:ascii="Poppins" w:cs="Poppins" w:eastAsia="Poppins" w:hAnsi="Poppins"/>
          <w:i w:val="1"/>
          <w:sz w:val="22"/>
          <w:szCs w:val="22"/>
          <w:shd w:fill="efefef" w:val="clear"/>
          <w:rtl w:val="0"/>
        </w:rPr>
        <w:t xml:space="preserve">Le suivi et l’évaluation contribue au pilotage des activités du projet. Il permet de suivre l’avancement, la progression et les éventuelles difficultés rencontrées au fur et à mesure. Un onglet du tableau de bord est dédié au suivi du plan d’action du projet. </w:t>
      </w:r>
      <w:r w:rsidDel="00000000" w:rsidR="00000000" w:rsidRPr="00000000">
        <w:rPr>
          <w:rtl w:val="0"/>
        </w:rPr>
      </w:r>
    </w:p>
    <w:p w:rsidR="00000000" w:rsidDel="00000000" w:rsidP="00000000" w:rsidRDefault="00000000" w:rsidRPr="00000000" w14:paraId="00000267">
      <w:pPr>
        <w:rPr>
          <w:rFonts w:ascii="Arial" w:cs="Arial" w:eastAsia="Arial" w:hAnsi="Arial"/>
          <w:b w:val="1"/>
          <w:color w:val="006272"/>
          <w:sz w:val="32"/>
          <w:szCs w:val="32"/>
        </w:rPr>
      </w:pPr>
      <w:r w:rsidDel="00000000" w:rsidR="00000000" w:rsidRPr="00000000">
        <w:rPr>
          <w:rFonts w:ascii="Calibri" w:cs="Calibri" w:eastAsia="Calibri" w:hAnsi="Calibri"/>
          <w:i w:val="1"/>
          <w:color w:val="ff0000"/>
          <w:sz w:val="22"/>
          <w:szCs w:val="22"/>
          <w:rtl w:val="0"/>
        </w:rPr>
        <w:t xml:space="preserve">Ajouter le lien vers l’ Onglet 2 tableau de bord du drive partagé</w:t>
      </w:r>
      <w:r w:rsidDel="00000000" w:rsidR="00000000" w:rsidRPr="00000000">
        <w:rPr>
          <w:rtl w:val="0"/>
        </w:rPr>
      </w:r>
    </w:p>
    <w:p w:rsidR="00000000" w:rsidDel="00000000" w:rsidP="00000000" w:rsidRDefault="00000000" w:rsidRPr="00000000" w14:paraId="00000268">
      <w:pPr>
        <w:pStyle w:val="Heading1"/>
        <w:keepNext w:val="1"/>
        <w:keepLines w:val="1"/>
        <w:numPr>
          <w:ilvl w:val="1"/>
          <w:numId w:val="4"/>
        </w:numPr>
        <w:spacing w:after="180" w:before="300" w:lineRule="auto"/>
        <w:ind w:left="720"/>
        <w:rPr/>
      </w:pPr>
      <w:bookmarkStart w:colFirst="0" w:colLast="0" w:name="_heading=h.vao9addrknpp" w:id="31"/>
      <w:bookmarkEnd w:id="31"/>
      <w:r w:rsidDel="00000000" w:rsidR="00000000" w:rsidRPr="00000000">
        <w:rPr>
          <w:vertAlign w:val="baseline"/>
          <w:rtl w:val="0"/>
        </w:rPr>
        <w:t xml:space="preserve">Gestion de l’information </w:t>
      </w:r>
    </w:p>
    <w:p w:rsidR="00000000" w:rsidDel="00000000" w:rsidP="00000000" w:rsidRDefault="00000000" w:rsidRPr="00000000" w14:paraId="00000269">
      <w:pPr>
        <w:spacing w:after="0" w:before="12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Présenter le mode de gestion des données recueillies : triangulation, mécanisme d’assurance qualité, la procédure d’intégration des différentes données dans le système de suivi, circuit de transmission et validation des données, sécurisation de l’accès et de protection des données, stockage, archivage, etc.</w:t>
      </w:r>
    </w:p>
    <w:p w:rsidR="00000000" w:rsidDel="00000000" w:rsidP="00000000" w:rsidRDefault="00000000" w:rsidRPr="00000000" w14:paraId="0000026A">
      <w:pPr>
        <w:spacing w:after="0" w:before="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Concevoir un schéma de flux de données et responsabilités en cas de flux de données importants et de nombreux acteurs. </w:t>
      </w:r>
    </w:p>
    <w:p w:rsidR="00000000" w:rsidDel="00000000" w:rsidP="00000000" w:rsidRDefault="00000000" w:rsidRPr="00000000" w14:paraId="0000026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32"/>
          <w:szCs w:val="32"/>
          <w:u w:val="none"/>
          <w:shd w:fill="auto" w:val="clear"/>
          <w:vertAlign w:val="baseline"/>
        </w:rPr>
      </w:pPr>
      <w:r w:rsidDel="00000000" w:rsidR="00000000" w:rsidRPr="00000000">
        <w:rPr>
          <w:rFonts w:ascii="Poppins" w:cs="Poppins" w:eastAsia="Poppins" w:hAnsi="Poppins"/>
          <w:i w:val="1"/>
          <w:color w:val="ff0000"/>
          <w:sz w:val="20"/>
          <w:szCs w:val="20"/>
          <w:shd w:fill="efefef" w:val="clear"/>
          <w:rtl w:val="0"/>
        </w:rPr>
        <w:t xml:space="preserve">Les schémas du chemin des outils peuvent vous aider à contextualiser votre propre chemin de l’information. Il s’agit ici de spécifier les parties prenantes, notamment les partenaires du projet. </w:t>
      </w:r>
      <w:r w:rsidDel="00000000" w:rsidR="00000000" w:rsidRPr="00000000">
        <w:rPr>
          <w:rtl w:val="0"/>
        </w:rPr>
      </w:r>
    </w:p>
    <w:p w:rsidR="00000000" w:rsidDel="00000000" w:rsidP="00000000" w:rsidRDefault="00000000" w:rsidRPr="00000000" w14:paraId="0000026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6272"/>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6272"/>
          <w:sz w:val="32"/>
          <w:szCs w:val="32"/>
          <w:u w:val="none"/>
          <w:shd w:fill="auto" w:val="clear"/>
          <w:vertAlign w:val="baseline"/>
        </w:rPr>
      </w:pPr>
      <w:r w:rsidDel="00000000" w:rsidR="00000000" w:rsidRPr="00000000">
        <w:rPr>
          <w:rtl w:val="0"/>
        </w:rPr>
      </w:r>
    </w:p>
    <w:p w:rsidR="00000000" w:rsidDel="00000000" w:rsidP="00000000" w:rsidRDefault="00000000" w:rsidRPr="00000000" w14:paraId="0000026E">
      <w:pPr>
        <w:pStyle w:val="Heading1"/>
        <w:keepNext w:val="1"/>
        <w:keepLines w:val="1"/>
        <w:numPr>
          <w:ilvl w:val="1"/>
          <w:numId w:val="4"/>
        </w:numPr>
        <w:spacing w:after="180" w:lineRule="auto"/>
        <w:ind w:left="720"/>
        <w:rPr/>
      </w:pPr>
      <w:bookmarkStart w:colFirst="0" w:colLast="0" w:name="_heading=h.vkphfrlpjffk" w:id="32"/>
      <w:bookmarkEnd w:id="32"/>
      <w:r w:rsidDel="00000000" w:rsidR="00000000" w:rsidRPr="00000000">
        <w:rPr>
          <w:vertAlign w:val="baseline"/>
          <w:rtl w:val="0"/>
        </w:rPr>
        <w:t xml:space="preserve">Prise en compte du Do No Harm dans la collecte de données – protection de la donnée. </w:t>
      </w:r>
    </w:p>
    <w:p w:rsidR="00000000" w:rsidDel="00000000" w:rsidP="00000000" w:rsidRDefault="00000000" w:rsidRPr="00000000" w14:paraId="0000026F">
      <w:pPr>
        <w:spacing w:after="120" w:before="120" w:lineRule="auto"/>
        <w:jc w:val="both"/>
        <w:rPr>
          <w:rFonts w:ascii="Poppins" w:cs="Poppins" w:eastAsia="Poppins" w:hAnsi="Poppins"/>
          <w:i w:val="1"/>
          <w:shd w:fill="efefef" w:val="clear"/>
        </w:rPr>
      </w:pPr>
      <w:r w:rsidDel="00000000" w:rsidR="00000000" w:rsidRPr="00000000">
        <w:rPr>
          <w:rFonts w:ascii="Poppins" w:cs="Poppins" w:eastAsia="Poppins" w:hAnsi="Poppins"/>
          <w:i w:val="1"/>
          <w:shd w:fill="efefef" w:val="clear"/>
          <w:rtl w:val="0"/>
        </w:rPr>
        <w:t xml:space="preserve">Préciser et expliquer les différents aspects prévus par le projet concernant l’approche Ne Pas Nuire pour les bénéficiaires concernant la collecte de données (consentement éclairé, etc.).</w:t>
      </w:r>
    </w:p>
    <w:p w:rsidR="00000000" w:rsidDel="00000000" w:rsidP="00000000" w:rsidRDefault="00000000" w:rsidRPr="00000000" w14:paraId="00000270">
      <w:pPr>
        <w:spacing w:after="120" w:before="120" w:lineRule="auto"/>
        <w:jc w:val="both"/>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Il n’est pas nécessaire d’inclure ici un long paragraphe mais d’initier une réflexion au sein de l’équipe concernant les enjeux de protection des données, d’anonymat, de témoignages volontaires et de définir ce que l’équipe souhaite mettre en place. </w:t>
      </w:r>
    </w:p>
    <w:p w:rsidR="00000000" w:rsidDel="00000000" w:rsidP="00000000" w:rsidRDefault="00000000" w:rsidRPr="00000000" w14:paraId="00000271">
      <w:pPr>
        <w:numPr>
          <w:ilvl w:val="0"/>
          <w:numId w:val="8"/>
        </w:numPr>
        <w:spacing w:after="0" w:before="120" w:lineRule="auto"/>
        <w:ind w:left="720" w:hanging="360"/>
        <w:jc w:val="both"/>
        <w:rPr>
          <w:rFonts w:ascii="Poppins" w:cs="Poppins" w:eastAsia="Poppins" w:hAnsi="Poppins"/>
          <w:sz w:val="22"/>
          <w:szCs w:val="22"/>
          <w:u w:val="none"/>
          <w:shd w:fill="efefef" w:val="clear"/>
        </w:rPr>
      </w:pPr>
      <w:r w:rsidDel="00000000" w:rsidR="00000000" w:rsidRPr="00000000">
        <w:rPr>
          <w:rtl w:val="0"/>
        </w:rPr>
      </w:r>
    </w:p>
    <w:p w:rsidR="00000000" w:rsidDel="00000000" w:rsidP="00000000" w:rsidRDefault="00000000" w:rsidRPr="00000000" w14:paraId="00000272">
      <w:pPr>
        <w:numPr>
          <w:ilvl w:val="0"/>
          <w:numId w:val="8"/>
        </w:numPr>
        <w:spacing w:after="120" w:before="0" w:lineRule="auto"/>
        <w:ind w:left="720" w:hanging="360"/>
        <w:jc w:val="both"/>
        <w:rPr>
          <w:rFonts w:ascii="Poppins" w:cs="Poppins" w:eastAsia="Poppins" w:hAnsi="Poppins"/>
          <w:sz w:val="22"/>
          <w:szCs w:val="22"/>
          <w:u w:val="none"/>
          <w:shd w:fill="efefef" w:val="clear"/>
        </w:rPr>
      </w:pPr>
      <w:r w:rsidDel="00000000" w:rsidR="00000000" w:rsidRPr="00000000">
        <w:rPr>
          <w:rtl w:val="0"/>
        </w:rPr>
      </w:r>
    </w:p>
    <w:p w:rsidR="00000000" w:rsidDel="00000000" w:rsidP="00000000" w:rsidRDefault="00000000" w:rsidRPr="00000000" w14:paraId="00000273">
      <w:pPr>
        <w:spacing w:after="120" w:before="120" w:lineRule="auto"/>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74">
      <w:pPr>
        <w:spacing w:after="120" w:before="120" w:lineRule="auto"/>
        <w:jc w:val="both"/>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w:t>
      </w:r>
    </w:p>
    <w:p w:rsidR="00000000" w:rsidDel="00000000" w:rsidP="00000000" w:rsidRDefault="00000000" w:rsidRPr="00000000" w14:paraId="00000275">
      <w:pPr>
        <w:pStyle w:val="Heading1"/>
        <w:keepNext w:val="1"/>
        <w:keepLines w:val="1"/>
        <w:numPr>
          <w:ilvl w:val="1"/>
          <w:numId w:val="4"/>
        </w:numPr>
        <w:spacing w:after="180" w:before="300" w:lineRule="auto"/>
        <w:ind w:left="720"/>
        <w:rPr/>
      </w:pPr>
      <w:bookmarkStart w:colFirst="0" w:colLast="0" w:name="_heading=h.iejnnhsd03cf" w:id="33"/>
      <w:bookmarkEnd w:id="33"/>
      <w:r w:rsidDel="00000000" w:rsidR="00000000" w:rsidRPr="00000000">
        <w:rPr>
          <w:vertAlign w:val="baseline"/>
          <w:rtl w:val="0"/>
        </w:rPr>
        <w:t xml:space="preserve">Analyser les données </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1"/>
          <w:color w:val="ff0000"/>
          <w:sz w:val="20"/>
          <w:szCs w:val="20"/>
        </w:rPr>
      </w:pPr>
      <w:r w:rsidDel="00000000" w:rsidR="00000000" w:rsidRPr="00000000">
        <w:rPr>
          <w:rFonts w:ascii="Poppins" w:cs="Poppins" w:eastAsia="Poppins" w:hAnsi="Poppins"/>
          <w:i w:val="1"/>
          <w:shd w:fill="efefef" w:val="clear"/>
          <w:rtl w:val="0"/>
        </w:rPr>
        <w:t xml:space="preserve">Préciser en quelques lignes les modalités envisagées pour l’analyse des données, notamment dans une dimension participative auprès des autres parties prenantes</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Quelques questions pour guider vos réflexions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Interpréter les données recueillies</w:t>
      </w:r>
    </w:p>
    <w:p w:rsidR="00000000" w:rsidDel="00000000" w:rsidP="00000000" w:rsidRDefault="00000000" w:rsidRPr="00000000" w14:paraId="000002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Poppins" w:cs="Poppins" w:eastAsia="Poppins" w:hAnsi="Poppins"/>
          <w:i w:val="1"/>
          <w:color w:val="ff0000"/>
          <w:sz w:val="20"/>
          <w:szCs w:val="20"/>
          <w:shd w:fill="efefef" w:val="clear"/>
          <w:rtl w:val="0"/>
        </w:rPr>
        <w:t xml:space="preserve">prévoir des séances de réflexions afin d’aboutir à une analyse plus fine des données recueillies :</w:t>
      </w: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Poppins" w:cs="Poppins" w:eastAsia="Poppins" w:hAnsi="Poppins"/>
          <w:i w:val="1"/>
          <w:color w:val="ff0000"/>
          <w:sz w:val="20"/>
          <w:szCs w:val="20"/>
          <w:shd w:fill="efefef" w:val="clear"/>
          <w:rtl w:val="0"/>
        </w:rPr>
        <w:t xml:space="preserve">qui inviter ?</w:t>
      </w: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Poppins" w:cs="Poppins" w:eastAsia="Poppins" w:hAnsi="Poppins"/>
          <w:i w:val="1"/>
          <w:color w:val="ff0000"/>
          <w:sz w:val="20"/>
          <w:szCs w:val="20"/>
          <w:shd w:fill="efefef" w:val="clear"/>
          <w:rtl w:val="0"/>
        </w:rPr>
        <w:t xml:space="preserve">quelle préparation en amont pour plus d’efficacité le moment venu ? </w:t>
      </w: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sz w:val="20"/>
          <w:szCs w:val="20"/>
          <w:u w:val="none"/>
          <w:shd w:fill="auto" w:val="clear"/>
          <w:vertAlign w:val="baseline"/>
        </w:rPr>
      </w:pPr>
      <w:r w:rsidDel="00000000" w:rsidR="00000000" w:rsidRPr="00000000">
        <w:rPr>
          <w:rFonts w:ascii="Poppins" w:cs="Poppins" w:eastAsia="Poppins" w:hAnsi="Poppins"/>
          <w:i w:val="1"/>
          <w:color w:val="ff0000"/>
          <w:sz w:val="20"/>
          <w:szCs w:val="20"/>
          <w:shd w:fill="efefef" w:val="clear"/>
          <w:rtl w:val="0"/>
        </w:rPr>
        <w:t xml:space="preserve">Il peut parfois y avoir un premier niveau d’analyse préparatoire à faire, au préalable, pour faire gagner du temps au groupe </w:t>
      </w:r>
      <w:r w:rsidDel="00000000" w:rsidR="00000000" w:rsidRPr="00000000">
        <w:rPr>
          <w:rtl w:val="0"/>
        </w:rPr>
      </w:r>
    </w:p>
    <w:p w:rsidR="00000000" w:rsidDel="00000000" w:rsidP="00000000" w:rsidRDefault="00000000" w:rsidRPr="00000000" w14:paraId="000002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Poppins" w:cs="Poppins" w:eastAsia="Poppins" w:hAnsi="Poppins"/>
          <w:i w:val="1"/>
          <w:color w:val="ff0000"/>
          <w:sz w:val="20"/>
          <w:szCs w:val="20"/>
          <w:shd w:fill="efefef" w:val="clear"/>
          <w:rtl w:val="0"/>
        </w:rPr>
        <w:t xml:space="preserve">bien clarifier les objectifs de ce travail d’analyse et ce qu’on en attend au final, tant sur la forme que sur le fond</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Élaborer les outils d’aide à la décision</w:t>
      </w:r>
    </w:p>
    <w:p w:rsidR="00000000" w:rsidDel="00000000" w:rsidP="00000000" w:rsidRDefault="00000000" w:rsidRPr="00000000" w14:paraId="000002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Poppins" w:cs="Poppins" w:eastAsia="Poppins" w:hAnsi="Poppins"/>
          <w:i w:val="1"/>
          <w:color w:val="ff0000"/>
          <w:sz w:val="20"/>
          <w:szCs w:val="20"/>
          <w:shd w:fill="efefef" w:val="clear"/>
          <w:rtl w:val="0"/>
        </w:rPr>
        <w:t xml:space="preserve">1 ou plusieurs tableaux de bord, un ou des graphiques </w:t>
      </w:r>
      <w:r w:rsidDel="00000000" w:rsidR="00000000" w:rsidRPr="00000000">
        <w:rPr>
          <w:rtl w:val="0"/>
        </w:rPr>
      </w:r>
    </w:p>
    <w:p w:rsidR="00000000" w:rsidDel="00000000" w:rsidP="00000000" w:rsidRDefault="00000000" w:rsidRPr="00000000" w14:paraId="000002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0"/>
          <w:szCs w:val="20"/>
          <w:u w:val="none"/>
          <w:shd w:fill="auto" w:val="clear"/>
          <w:vertAlign w:val="baseline"/>
        </w:rPr>
      </w:pPr>
      <w:r w:rsidDel="00000000" w:rsidR="00000000" w:rsidRPr="00000000">
        <w:rPr>
          <w:rFonts w:ascii="Poppins" w:cs="Poppins" w:eastAsia="Poppins" w:hAnsi="Poppins"/>
          <w:i w:val="1"/>
          <w:color w:val="ff0000"/>
          <w:sz w:val="20"/>
          <w:szCs w:val="20"/>
          <w:shd w:fill="efefef" w:val="clear"/>
          <w:rtl w:val="0"/>
        </w:rPr>
        <w:t xml:space="preserve">Données plus exhaustives sous forme de tableaux</w:t>
      </w: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Play">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Poppins ExtraBold">
    <w:embedBold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1080" w:hanging="720"/>
      </w:pPr>
      <w:rPr>
        <w:color w:val="ff5f0f"/>
      </w:rPr>
    </w:lvl>
    <w:lvl w:ilvl="1">
      <w:start w:val="1"/>
      <w:numFmt w:val="decimal"/>
      <w:lvlText w:val="%1.%2"/>
      <w:lvlJc w:val="left"/>
      <w:pPr>
        <w:ind w:left="1080" w:hanging="720"/>
      </w:pPr>
      <w:rPr/>
    </w:lvl>
    <w:lvl w:ilvl="2">
      <w:start w:val="1"/>
      <w:numFmt w:val="decimal"/>
      <w:lvlText w:val="%1.%2.%3"/>
      <w:lvlJc w:val="left"/>
      <w:pPr>
        <w:ind w:left="1800" w:hanging="1440"/>
      </w:pPr>
      <w:rPr/>
    </w:lvl>
    <w:lvl w:ilvl="3">
      <w:start w:val="1"/>
      <w:numFmt w:val="decimal"/>
      <w:lvlText w:val="%1.%2.%3.%4"/>
      <w:lvlJc w:val="left"/>
      <w:pPr>
        <w:ind w:left="2160" w:hanging="1800"/>
      </w:pPr>
      <w:rPr/>
    </w:lvl>
    <w:lvl w:ilvl="4">
      <w:start w:val="1"/>
      <w:numFmt w:val="decimal"/>
      <w:lvlText w:val="%1.%2.%3.%4.%5"/>
      <w:lvlJc w:val="left"/>
      <w:pPr>
        <w:ind w:left="2520" w:hanging="2160"/>
      </w:pPr>
      <w:rPr/>
    </w:lvl>
    <w:lvl w:ilvl="5">
      <w:start w:val="1"/>
      <w:numFmt w:val="decimal"/>
      <w:lvlText w:val="%1.%2.%3.%4.%5.%6"/>
      <w:lvlJc w:val="left"/>
      <w:pPr>
        <w:ind w:left="2880" w:hanging="2520"/>
      </w:pPr>
      <w:rPr/>
    </w:lvl>
    <w:lvl w:ilvl="6">
      <w:start w:val="1"/>
      <w:numFmt w:val="decimal"/>
      <w:lvlText w:val="%1.%2.%3.%4.%5.%6.%7"/>
      <w:lvlJc w:val="left"/>
      <w:pPr>
        <w:ind w:left="3240" w:hanging="2880"/>
      </w:pPr>
      <w:rPr/>
    </w:lvl>
    <w:lvl w:ilvl="7">
      <w:start w:val="1"/>
      <w:numFmt w:val="decimal"/>
      <w:lvlText w:val="%1.%2.%3.%4.%5.%6.%7.%8"/>
      <w:lvlJc w:val="left"/>
      <w:pPr>
        <w:ind w:left="3600" w:hanging="3240"/>
      </w:pPr>
      <w:rPr/>
    </w:lvl>
    <w:lvl w:ilvl="8">
      <w:start w:val="1"/>
      <w:numFmt w:val="decimal"/>
      <w:lvlText w:val="%1.%2.%3.%4.%5.%6.%7.%8.%9"/>
      <w:lvlJc w:val="left"/>
      <w:pPr>
        <w:ind w:left="4320" w:hanging="39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ff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ff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ff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SG"/>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firstLine="0"/>
    </w:pPr>
    <w:rPr>
      <w:rFonts w:ascii="Arial" w:cs="Arial" w:eastAsia="Arial" w:hAnsi="Arial"/>
      <w:b w:val="1"/>
      <w:color w:val="006272"/>
      <w:sz w:val="32"/>
      <w:szCs w:val="32"/>
    </w:rPr>
  </w:style>
  <w:style w:type="paragraph" w:styleId="Heading2">
    <w:name w:val="heading 2"/>
    <w:basedOn w:val="Normal"/>
    <w:next w:val="Normal"/>
    <w:pPr>
      <w:keepNext w:val="1"/>
      <w:keepLines w:val="1"/>
      <w:ind w:firstLine="720"/>
      <w:jc w:val="both"/>
    </w:pPr>
    <w:rPr>
      <w:rFonts w:ascii="Arial" w:cs="Arial" w:eastAsia="Arial" w:hAnsi="Arial"/>
      <w:b w:val="1"/>
      <w:color w:val="006272"/>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pBdr>
        <w:bottom w:color="ff5f0f" w:space="8" w:sz="4" w:val="single"/>
      </w:pBdr>
      <w:spacing w:before="600" w:lineRule="auto"/>
      <w:ind w:left="720"/>
    </w:pPr>
    <w:rPr>
      <w:rFonts w:ascii="Arial" w:cs="Arial" w:eastAsia="Arial" w:hAnsi="Arial"/>
      <w:b w:val="1"/>
      <w:color w:val="ff5f0f"/>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f5f0f" w:space="8" w:sz="4" w:val="single"/>
      </w:pBdr>
      <w:spacing w:before="600" w:lineRule="auto"/>
      <w:ind w:left="720"/>
    </w:pPr>
    <w:rPr>
      <w:rFonts w:ascii="Arial" w:cs="Arial" w:eastAsia="Arial" w:hAnsi="Arial"/>
      <w:b w:val="1"/>
      <w:color w:val="ff5f0f"/>
      <w:sz w:val="36"/>
      <w:szCs w:val="36"/>
    </w:rPr>
  </w:style>
  <w:style w:type="paragraph" w:styleId="Heading2">
    <w:name w:val="heading 2"/>
    <w:basedOn w:val="Normal"/>
    <w:next w:val="Normal"/>
    <w:pPr>
      <w:keepNext w:val="1"/>
      <w:keepLines w:val="1"/>
      <w:spacing w:after="180" w:lineRule="auto"/>
      <w:ind w:left="720"/>
    </w:pPr>
    <w:rPr>
      <w:rFonts w:ascii="Arial" w:cs="Arial" w:eastAsia="Arial" w:hAnsi="Arial"/>
      <w:b w:val="1"/>
      <w:color w:val="006272"/>
      <w:sz w:val="32"/>
      <w:szCs w:val="32"/>
    </w:rPr>
  </w:style>
  <w:style w:type="paragraph" w:styleId="Heading3">
    <w:name w:val="heading 3"/>
    <w:basedOn w:val="Normal"/>
    <w:next w:val="Normal"/>
    <w:pPr>
      <w:keepNext w:val="1"/>
      <w:keepLines w:val="1"/>
      <w:ind w:firstLine="720"/>
      <w:jc w:val="both"/>
    </w:pPr>
    <w:rPr>
      <w:rFonts w:ascii="Arial" w:cs="Arial" w:eastAsia="Arial" w:hAnsi="Arial"/>
      <w:b w:val="1"/>
      <w:color w:val="006272"/>
      <w:sz w:val="32"/>
      <w:szCs w:val="32"/>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24478B"/>
    <w:pPr>
      <w:spacing w:after="0" w:line="240" w:lineRule="auto"/>
    </w:pPr>
    <w:rPr>
      <w:rFonts w:ascii="Times New Roman" w:cs="Times New Roman" w:eastAsia="Times New Roman" w:hAnsi="Times New Roman"/>
      <w:kern w:val="0"/>
      <w:lang w:eastAsia="fr-FR"/>
    </w:rPr>
  </w:style>
  <w:style w:type="paragraph" w:styleId="Titre1">
    <w:name w:val="heading 1"/>
    <w:basedOn w:val="Normal"/>
    <w:next w:val="Normal"/>
    <w:link w:val="Titre1Car"/>
    <w:uiPriority w:val="9"/>
    <w:qFormat w:val="1"/>
    <w:rsid w:val="0094637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unhideWhenUsed w:val="1"/>
    <w:qFormat w:val="1"/>
    <w:rsid w:val="0094637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unhideWhenUsed w:val="1"/>
    <w:qFormat w:val="1"/>
    <w:rsid w:val="0094637F"/>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unhideWhenUsed w:val="1"/>
    <w:qFormat w:val="1"/>
    <w:rsid w:val="0094637F"/>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94637F"/>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94637F"/>
    <w:pPr>
      <w:keepNext w:val="1"/>
      <w:keepLines w:val="1"/>
      <w:spacing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94637F"/>
    <w:pPr>
      <w:keepNext w:val="1"/>
      <w:keepLines w:val="1"/>
      <w:spacing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94637F"/>
    <w:pPr>
      <w:keepNext w:val="1"/>
      <w:keepLines w:val="1"/>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94637F"/>
    <w:pPr>
      <w:keepNext w:val="1"/>
      <w:keepLines w:val="1"/>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94637F"/>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rsid w:val="0094637F"/>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94637F"/>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rsid w:val="0094637F"/>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94637F"/>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94637F"/>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94637F"/>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94637F"/>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94637F"/>
    <w:rPr>
      <w:rFonts w:cstheme="majorBidi" w:eastAsiaTheme="majorEastAsia"/>
      <w:color w:val="272727" w:themeColor="text1" w:themeTint="0000D8"/>
    </w:rPr>
  </w:style>
  <w:style w:type="paragraph" w:styleId="Titre">
    <w:name w:val="Title"/>
    <w:basedOn w:val="Normal"/>
    <w:next w:val="Normal"/>
    <w:link w:val="TitreCar"/>
    <w:uiPriority w:val="10"/>
    <w:qFormat w:val="1"/>
    <w:rsid w:val="0094637F"/>
    <w:pPr>
      <w:spacing w:after="80"/>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94637F"/>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94637F"/>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94637F"/>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94637F"/>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94637F"/>
    <w:rPr>
      <w:i w:val="1"/>
      <w:iCs w:val="1"/>
      <w:color w:val="404040" w:themeColor="text1" w:themeTint="0000BF"/>
    </w:rPr>
  </w:style>
  <w:style w:type="paragraph" w:styleId="Paragraphedeliste">
    <w:name w:val="List Paragraph"/>
    <w:basedOn w:val="Normal"/>
    <w:uiPriority w:val="34"/>
    <w:qFormat w:val="1"/>
    <w:rsid w:val="0094637F"/>
    <w:pPr>
      <w:ind w:left="720"/>
      <w:contextualSpacing w:val="1"/>
    </w:pPr>
  </w:style>
  <w:style w:type="character" w:styleId="Accentuationintense">
    <w:name w:val="Intense Emphasis"/>
    <w:basedOn w:val="Policepardfaut"/>
    <w:uiPriority w:val="21"/>
    <w:qFormat w:val="1"/>
    <w:rsid w:val="0094637F"/>
    <w:rPr>
      <w:i w:val="1"/>
      <w:iCs w:val="1"/>
      <w:color w:val="0f4761" w:themeColor="accent1" w:themeShade="0000BF"/>
    </w:rPr>
  </w:style>
  <w:style w:type="paragraph" w:styleId="Citationintense">
    <w:name w:val="Intense Quote"/>
    <w:basedOn w:val="Normal"/>
    <w:next w:val="Normal"/>
    <w:link w:val="CitationintenseCar"/>
    <w:uiPriority w:val="30"/>
    <w:qFormat w:val="1"/>
    <w:rsid w:val="0094637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94637F"/>
    <w:rPr>
      <w:i w:val="1"/>
      <w:iCs w:val="1"/>
      <w:color w:val="0f4761" w:themeColor="accent1" w:themeShade="0000BF"/>
    </w:rPr>
  </w:style>
  <w:style w:type="character" w:styleId="Rfrenceintense">
    <w:name w:val="Intense Reference"/>
    <w:basedOn w:val="Policepardfaut"/>
    <w:uiPriority w:val="32"/>
    <w:qFormat w:val="1"/>
    <w:rsid w:val="0094637F"/>
    <w:rPr>
      <w:b w:val="1"/>
      <w:bCs w:val="1"/>
      <w:smallCaps w:val="1"/>
      <w:color w:val="0f4761" w:themeColor="accent1" w:themeShade="0000BF"/>
      <w:spacing w:val="5"/>
    </w:rPr>
  </w:style>
  <w:style w:type="paragraph" w:styleId="TM1">
    <w:name w:val="toc 1"/>
    <w:basedOn w:val="Normal"/>
    <w:next w:val="Normal"/>
    <w:autoRedefine w:val="1"/>
    <w:uiPriority w:val="39"/>
    <w:unhideWhenUsed w:val="1"/>
    <w:rsid w:val="00DD1DAE"/>
    <w:pPr>
      <w:spacing w:before="120"/>
    </w:pPr>
    <w:rPr>
      <w:b w:val="1"/>
      <w:bCs w:val="1"/>
      <w:i w:val="1"/>
      <w:iCs w:val="1"/>
    </w:rPr>
  </w:style>
  <w:style w:type="paragraph" w:styleId="TM2">
    <w:name w:val="toc 2"/>
    <w:basedOn w:val="Normal"/>
    <w:next w:val="Normal"/>
    <w:autoRedefine w:val="1"/>
    <w:uiPriority w:val="39"/>
    <w:unhideWhenUsed w:val="1"/>
    <w:rsid w:val="00DD1DAE"/>
    <w:pPr>
      <w:spacing w:before="120"/>
      <w:ind w:left="240"/>
    </w:pPr>
    <w:rPr>
      <w:b w:val="1"/>
      <w:bCs w:val="1"/>
      <w:sz w:val="22"/>
      <w:szCs w:val="22"/>
    </w:rPr>
  </w:style>
  <w:style w:type="paragraph" w:styleId="TM3">
    <w:name w:val="toc 3"/>
    <w:basedOn w:val="Normal"/>
    <w:next w:val="Normal"/>
    <w:autoRedefine w:val="1"/>
    <w:uiPriority w:val="39"/>
    <w:unhideWhenUsed w:val="1"/>
    <w:rsid w:val="00DD1DAE"/>
    <w:pPr>
      <w:ind w:left="480"/>
    </w:pPr>
    <w:rPr>
      <w:sz w:val="20"/>
      <w:szCs w:val="20"/>
    </w:rPr>
  </w:style>
  <w:style w:type="paragraph" w:styleId="TM4">
    <w:name w:val="toc 4"/>
    <w:basedOn w:val="Normal"/>
    <w:next w:val="Normal"/>
    <w:autoRedefine w:val="1"/>
    <w:uiPriority w:val="39"/>
    <w:unhideWhenUsed w:val="1"/>
    <w:rsid w:val="00DD1DAE"/>
    <w:pPr>
      <w:ind w:left="720"/>
    </w:pPr>
    <w:rPr>
      <w:sz w:val="20"/>
      <w:szCs w:val="20"/>
    </w:rPr>
  </w:style>
  <w:style w:type="paragraph" w:styleId="TM5">
    <w:name w:val="toc 5"/>
    <w:basedOn w:val="Normal"/>
    <w:next w:val="Normal"/>
    <w:autoRedefine w:val="1"/>
    <w:uiPriority w:val="39"/>
    <w:unhideWhenUsed w:val="1"/>
    <w:rsid w:val="00DD1DAE"/>
    <w:pPr>
      <w:ind w:left="960"/>
    </w:pPr>
    <w:rPr>
      <w:sz w:val="20"/>
      <w:szCs w:val="20"/>
    </w:rPr>
  </w:style>
  <w:style w:type="paragraph" w:styleId="TM6">
    <w:name w:val="toc 6"/>
    <w:basedOn w:val="Normal"/>
    <w:next w:val="Normal"/>
    <w:autoRedefine w:val="1"/>
    <w:uiPriority w:val="39"/>
    <w:unhideWhenUsed w:val="1"/>
    <w:rsid w:val="00DD1DAE"/>
    <w:pPr>
      <w:ind w:left="1200"/>
    </w:pPr>
    <w:rPr>
      <w:sz w:val="20"/>
      <w:szCs w:val="20"/>
    </w:rPr>
  </w:style>
  <w:style w:type="paragraph" w:styleId="TM7">
    <w:name w:val="toc 7"/>
    <w:basedOn w:val="Normal"/>
    <w:next w:val="Normal"/>
    <w:autoRedefine w:val="1"/>
    <w:uiPriority w:val="39"/>
    <w:unhideWhenUsed w:val="1"/>
    <w:rsid w:val="00DD1DAE"/>
    <w:pPr>
      <w:ind w:left="1440"/>
    </w:pPr>
    <w:rPr>
      <w:sz w:val="20"/>
      <w:szCs w:val="20"/>
    </w:rPr>
  </w:style>
  <w:style w:type="paragraph" w:styleId="TM8">
    <w:name w:val="toc 8"/>
    <w:basedOn w:val="Normal"/>
    <w:next w:val="Normal"/>
    <w:autoRedefine w:val="1"/>
    <w:uiPriority w:val="39"/>
    <w:unhideWhenUsed w:val="1"/>
    <w:rsid w:val="00DD1DAE"/>
    <w:pPr>
      <w:ind w:left="1680"/>
    </w:pPr>
    <w:rPr>
      <w:sz w:val="20"/>
      <w:szCs w:val="20"/>
    </w:rPr>
  </w:style>
  <w:style w:type="paragraph" w:styleId="TM9">
    <w:name w:val="toc 9"/>
    <w:basedOn w:val="Normal"/>
    <w:next w:val="Normal"/>
    <w:autoRedefine w:val="1"/>
    <w:uiPriority w:val="39"/>
    <w:unhideWhenUsed w:val="1"/>
    <w:rsid w:val="00DD1DAE"/>
    <w:pPr>
      <w:ind w:left="1920"/>
    </w:pPr>
    <w:rPr>
      <w:sz w:val="20"/>
      <w:szCs w:val="20"/>
    </w:rPr>
  </w:style>
  <w:style w:type="character" w:styleId="Lienhypertexte">
    <w:name w:val="Hyperlink"/>
    <w:basedOn w:val="Policepardfaut"/>
    <w:uiPriority w:val="99"/>
    <w:unhideWhenUsed w:val="1"/>
    <w:rsid w:val="00DD1DAE"/>
    <w:rPr>
      <w:color w:val="467886" w:themeColor="hyperlink"/>
      <w:u w:val="single"/>
    </w:rPr>
  </w:style>
  <w:style w:type="paragraph" w:styleId="DateCatgorie" w:customStyle="1">
    <w:name w:val="Date / Catégorie"/>
    <w:uiPriority w:val="4"/>
    <w:qFormat w:val="1"/>
    <w:rsid w:val="00DD1DAE"/>
    <w:pPr>
      <w:spacing w:after="240" w:line="240" w:lineRule="auto"/>
      <w:jc w:val="center"/>
    </w:pPr>
    <w:rPr>
      <w:rFonts w:cs="Times New Roman (Corps CS)" w:asciiTheme="majorHAnsi" w:hAnsiTheme="majorHAnsi"/>
      <w:caps w:val="1"/>
      <w:color w:val="ff5f0f"/>
      <w:spacing w:val="40"/>
      <w:kern w:val="0"/>
      <w:lang w:val="fr-FR"/>
    </w:rPr>
  </w:style>
  <w:style w:type="paragraph" w:styleId="NormalWeb">
    <w:name w:val="Normal (Web)"/>
    <w:basedOn w:val="Normal"/>
    <w:uiPriority w:val="99"/>
    <w:unhideWhenUsed w:val="1"/>
    <w:rsid w:val="002C7FA3"/>
    <w:pPr>
      <w:spacing w:after="100" w:afterAutospacing="1" w:before="100" w:beforeAutospacing="1"/>
    </w:pPr>
  </w:style>
  <w:style w:type="character" w:styleId="Marquedecommentaire">
    <w:name w:val="annotation reference"/>
    <w:basedOn w:val="Policepardfaut"/>
    <w:uiPriority w:val="99"/>
    <w:semiHidden w:val="1"/>
    <w:unhideWhenUsed w:val="1"/>
    <w:rsid w:val="00073FE4"/>
    <w:rPr>
      <w:sz w:val="16"/>
      <w:szCs w:val="16"/>
    </w:rPr>
  </w:style>
  <w:style w:type="paragraph" w:styleId="Commentaire">
    <w:name w:val="annotation text"/>
    <w:basedOn w:val="Normal"/>
    <w:link w:val="CommentaireCar"/>
    <w:uiPriority w:val="99"/>
    <w:semiHidden w:val="1"/>
    <w:unhideWhenUsed w:val="1"/>
    <w:rsid w:val="00073FE4"/>
    <w:rPr>
      <w:sz w:val="20"/>
      <w:szCs w:val="20"/>
    </w:rPr>
  </w:style>
  <w:style w:type="character" w:styleId="CommentaireCar" w:customStyle="1">
    <w:name w:val="Commentaire Car"/>
    <w:basedOn w:val="Policepardfaut"/>
    <w:link w:val="Commentaire"/>
    <w:uiPriority w:val="99"/>
    <w:semiHidden w:val="1"/>
    <w:rsid w:val="00073FE4"/>
    <w:rPr>
      <w:sz w:val="20"/>
      <w:szCs w:val="20"/>
    </w:rPr>
  </w:style>
  <w:style w:type="paragraph" w:styleId="Objetducommentaire">
    <w:name w:val="annotation subject"/>
    <w:basedOn w:val="Commentaire"/>
    <w:next w:val="Commentaire"/>
    <w:link w:val="ObjetducommentaireCar"/>
    <w:uiPriority w:val="99"/>
    <w:semiHidden w:val="1"/>
    <w:unhideWhenUsed w:val="1"/>
    <w:rsid w:val="00073FE4"/>
    <w:rPr>
      <w:b w:val="1"/>
      <w:bCs w:val="1"/>
    </w:rPr>
  </w:style>
  <w:style w:type="character" w:styleId="ObjetducommentaireCar" w:customStyle="1">
    <w:name w:val="Objet du commentaire Car"/>
    <w:basedOn w:val="CommentaireCar"/>
    <w:link w:val="Objetducommentaire"/>
    <w:uiPriority w:val="99"/>
    <w:semiHidden w:val="1"/>
    <w:rsid w:val="00073FE4"/>
    <w:rPr>
      <w:b w:val="1"/>
      <w:bCs w:val="1"/>
      <w:sz w:val="20"/>
      <w:szCs w:val="20"/>
    </w:rPr>
  </w:style>
  <w:style w:type="numbering" w:styleId="Style-liste-titre4" w:customStyle="1">
    <w:name w:val="Style-liste-titre4"/>
    <w:uiPriority w:val="99"/>
    <w:rsid w:val="00556A54"/>
    <w:pPr>
      <w:numPr>
        <w:numId w:val="6"/>
      </w:numPr>
    </w:pPr>
  </w:style>
  <w:style w:type="paragraph" w:styleId="Listepuces">
    <w:name w:val="List Bullet"/>
    <w:aliases w:val="Puces 1"/>
    <w:link w:val="ListepucesCar"/>
    <w:uiPriority w:val="99"/>
    <w:qFormat w:val="1"/>
    <w:rsid w:val="001253F0"/>
    <w:pPr>
      <w:numPr>
        <w:numId w:val="7"/>
      </w:numPr>
      <w:spacing w:after="120" w:line="276" w:lineRule="auto"/>
      <w:contextualSpacing w:val="1"/>
      <w:jc w:val="both"/>
    </w:pPr>
    <w:rPr>
      <w:rFonts w:cs="Times New Roman (Corps CS)"/>
      <w:kern w:val="0"/>
      <w:sz w:val="21"/>
      <w:lang w:eastAsia="fr-FR" w:val="fr-FR"/>
    </w:rPr>
  </w:style>
  <w:style w:type="paragraph" w:styleId="Listepuces2">
    <w:name w:val="List Bullet 2"/>
    <w:aliases w:val="Puces 2"/>
    <w:basedOn w:val="Listepuces"/>
    <w:uiPriority w:val="99"/>
    <w:qFormat w:val="1"/>
    <w:rsid w:val="001253F0"/>
    <w:pPr>
      <w:numPr>
        <w:ilvl w:val="1"/>
      </w:numPr>
    </w:pPr>
  </w:style>
  <w:style w:type="paragraph" w:styleId="Listepuces3">
    <w:name w:val="List Bullet 3"/>
    <w:aliases w:val="Puces 3"/>
    <w:basedOn w:val="Listepuces"/>
    <w:uiPriority w:val="99"/>
    <w:qFormat w:val="1"/>
    <w:rsid w:val="001253F0"/>
    <w:pPr>
      <w:numPr>
        <w:ilvl w:val="2"/>
      </w:numPr>
    </w:pPr>
  </w:style>
  <w:style w:type="character" w:styleId="ListepucesCar" w:customStyle="1">
    <w:name w:val="Liste à puces Car"/>
    <w:aliases w:val="Puces 1 Car"/>
    <w:basedOn w:val="Policepardfaut"/>
    <w:link w:val="Listepuces"/>
    <w:uiPriority w:val="99"/>
    <w:rsid w:val="001253F0"/>
    <w:rPr>
      <w:rFonts w:cs="Times New Roman (Corps CS)"/>
      <w:kern w:val="0"/>
      <w:sz w:val="21"/>
      <w:lang w:eastAsia="fr-FR" w:val="fr-FR"/>
    </w:rPr>
  </w:style>
  <w:style w:type="paragraph" w:styleId="En-ttedetabledesmatires">
    <w:name w:val="TOC Heading"/>
    <w:basedOn w:val="Titre1"/>
    <w:next w:val="Normal"/>
    <w:uiPriority w:val="39"/>
    <w:unhideWhenUsed w:val="1"/>
    <w:qFormat w:val="1"/>
    <w:rsid w:val="006D0845"/>
    <w:pPr>
      <w:spacing w:after="0" w:before="480" w:line="276" w:lineRule="auto"/>
      <w:outlineLvl w:val="9"/>
    </w:pPr>
    <w:rPr>
      <w:b w:val="1"/>
      <w:bCs w:val="1"/>
      <w:sz w:val="28"/>
      <w:szCs w:val="28"/>
    </w:rPr>
  </w:style>
  <w:style w:type="table" w:styleId="Grilledutableau">
    <w:name w:val="Table Grid"/>
    <w:basedOn w:val="TableauNormal"/>
    <w:uiPriority w:val="59"/>
    <w:rsid w:val="00372D0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auGrille2-Accentuation1">
    <w:name w:val="Grid Table 2 Accent 1"/>
    <w:basedOn w:val="TableauNormal"/>
    <w:uiPriority w:val="47"/>
    <w:rsid w:val="003D1EC8"/>
    <w:pPr>
      <w:spacing w:after="0" w:line="240" w:lineRule="auto"/>
    </w:pPr>
    <w:rPr>
      <w:kern w:val="0"/>
      <w:sz w:val="22"/>
      <w:szCs w:val="22"/>
      <w:lang w:val="fr-FR"/>
    </w:rPr>
    <w:tblPr>
      <w:tblStyleRowBandSize w:val="1"/>
      <w:tblStyleColBandSize w:val="1"/>
      <w:tblBorders>
        <w:top w:color="45b0e1" w:space="0" w:sz="2" w:themeColor="accent1" w:themeTint="000099" w:val="single"/>
        <w:bottom w:color="45b0e1" w:space="0" w:sz="2" w:themeColor="accent1" w:themeTint="000099" w:val="single"/>
        <w:insideH w:color="45b0e1" w:space="0" w:sz="2" w:themeColor="accent1" w:themeTint="000099" w:val="single"/>
        <w:insideV w:color="45b0e1" w:space="0" w:sz="2" w:themeColor="accent1" w:themeTint="000099" w:val="single"/>
      </w:tblBorders>
    </w:tblPr>
    <w:tblStylePr w:type="firstRow">
      <w:rPr>
        <w:b w:val="1"/>
        <w:bCs w:val="1"/>
      </w:rPr>
      <w:tblPr/>
      <w:tcPr>
        <w:tcBorders>
          <w:top w:space="0" w:sz="0" w:val="nil"/>
          <w:bottom w:color="45b0e1"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45b0e1"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1e4f5" w:themeFill="accent1" w:themeFillTint="000033" w:val="clear"/>
      </w:tcPr>
    </w:tblStylePr>
    <w:tblStylePr w:type="band1Horz">
      <w:tblPr/>
      <w:tcPr>
        <w:shd w:color="auto" w:fill="c1e4f5" w:themeFill="accent1" w:themeFillTint="000033" w:val="clear"/>
      </w:tcPr>
    </w:tblStyle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PoppinsExtraBold-boldItalic.ttf"/><Relationship Id="rId9" Type="http://schemas.openxmlformats.org/officeDocument/2006/relationships/font" Target="fonts/PoppinsExtraBold-bold.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OkkQlb957zpgq62HvcgQmKt1w==">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2025-03-18T14:18:00Z</dcterms:created>
  <dc:creator>Pilar CHAVES</dc:creator>
</cp:coreProperties>
</file>